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D183" w14:textId="4F07C51C" w:rsidR="007F25E7" w:rsidRDefault="00C762EB" w:rsidP="007F25E7">
      <w:pPr>
        <w:pStyle w:val="Default"/>
      </w:pPr>
      <w:bookmarkStart w:id="0" w:name="_GoBack"/>
      <w:bookmarkEnd w:id="0"/>
      <w:r w:rsidRPr="002074D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8B40559" wp14:editId="2A3038AE">
            <wp:simplePos x="0" y="0"/>
            <wp:positionH relativeFrom="margin">
              <wp:posOffset>3838575</wp:posOffset>
            </wp:positionH>
            <wp:positionV relativeFrom="paragraph">
              <wp:posOffset>-181610</wp:posOffset>
            </wp:positionV>
            <wp:extent cx="3031622" cy="363220"/>
            <wp:effectExtent l="0" t="0" r="0" b="0"/>
            <wp:wrapNone/>
            <wp:docPr id="2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22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D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2B4DD9" wp14:editId="68623280">
            <wp:simplePos x="0" y="0"/>
            <wp:positionH relativeFrom="margin">
              <wp:posOffset>-19050</wp:posOffset>
            </wp:positionH>
            <wp:positionV relativeFrom="paragraph">
              <wp:posOffset>-81280</wp:posOffset>
            </wp:positionV>
            <wp:extent cx="1515600" cy="151560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97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1FE3CF8" w14:textId="026E3E0A" w:rsidR="00875522" w:rsidRDefault="00875522" w:rsidP="00D6450D">
      <w:pPr>
        <w:rPr>
          <w:sz w:val="96"/>
          <w:szCs w:val="96"/>
        </w:rPr>
      </w:pPr>
    </w:p>
    <w:p w14:paraId="5175E0A4" w14:textId="77777777" w:rsidR="00875522" w:rsidRDefault="00875522" w:rsidP="00BC6524">
      <w:pPr>
        <w:jc w:val="center"/>
        <w:rPr>
          <w:sz w:val="96"/>
          <w:szCs w:val="96"/>
        </w:rPr>
      </w:pPr>
    </w:p>
    <w:p w14:paraId="3237D8A8" w14:textId="77777777" w:rsidR="00BC6524" w:rsidRPr="00C762EB" w:rsidRDefault="00BC6524" w:rsidP="00C762EB">
      <w:pPr>
        <w:spacing w:after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C762EB">
        <w:rPr>
          <w:rFonts w:asciiTheme="majorHAnsi" w:hAnsiTheme="majorHAnsi" w:cstheme="majorHAnsi"/>
          <w:b/>
          <w:bCs/>
          <w:sz w:val="72"/>
          <w:szCs w:val="72"/>
        </w:rPr>
        <w:t>Cavendish View School</w:t>
      </w:r>
    </w:p>
    <w:p w14:paraId="6D63E07C" w14:textId="77777777" w:rsidR="00BC6524" w:rsidRPr="00C762EB" w:rsidRDefault="00BC6524" w:rsidP="00C762EB">
      <w:pPr>
        <w:spacing w:after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C762EB">
        <w:rPr>
          <w:rFonts w:asciiTheme="majorHAnsi" w:hAnsiTheme="majorHAnsi" w:cstheme="majorHAnsi"/>
          <w:b/>
          <w:bCs/>
          <w:sz w:val="72"/>
          <w:szCs w:val="72"/>
        </w:rPr>
        <w:t xml:space="preserve">Accessibility </w:t>
      </w:r>
    </w:p>
    <w:p w14:paraId="2BA7D51B" w14:textId="77777777" w:rsidR="00BC6524" w:rsidRPr="00C762EB" w:rsidRDefault="00BC6524" w:rsidP="00C762EB">
      <w:pPr>
        <w:spacing w:after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C762EB">
        <w:rPr>
          <w:rFonts w:asciiTheme="majorHAnsi" w:hAnsiTheme="majorHAnsi" w:cstheme="majorHAnsi"/>
          <w:b/>
          <w:bCs/>
          <w:sz w:val="72"/>
          <w:szCs w:val="72"/>
        </w:rPr>
        <w:t>Policy</w:t>
      </w:r>
    </w:p>
    <w:p w14:paraId="60A7418D" w14:textId="77777777" w:rsidR="00BC6524" w:rsidRDefault="00BC6524" w:rsidP="00BC6524"/>
    <w:p w14:paraId="0B8AA8C6" w14:textId="77777777" w:rsidR="00BC6524" w:rsidRDefault="00BC6524" w:rsidP="00BC6524"/>
    <w:p w14:paraId="617972A5" w14:textId="77777777" w:rsidR="00BC6524" w:rsidRDefault="00BC6524" w:rsidP="00BC6524"/>
    <w:p w14:paraId="0B2FFF0F" w14:textId="77777777" w:rsidR="00BC6524" w:rsidRDefault="00BC6524" w:rsidP="00BC6524"/>
    <w:p w14:paraId="4B589121" w14:textId="77777777" w:rsidR="00BC6524" w:rsidRDefault="00BC6524" w:rsidP="00BC6524"/>
    <w:p w14:paraId="1FC47F0C" w14:textId="77777777" w:rsidR="00BC6524" w:rsidRDefault="00BC6524" w:rsidP="00BC6524"/>
    <w:p w14:paraId="2CED0FDB" w14:textId="77777777" w:rsidR="00C762EB" w:rsidRDefault="00C762EB" w:rsidP="00BC6524">
      <w:pPr>
        <w:rPr>
          <w:rFonts w:asciiTheme="majorHAnsi" w:hAnsiTheme="majorHAnsi" w:cstheme="majorHAnsi"/>
          <w:b/>
          <w:sz w:val="28"/>
          <w:szCs w:val="28"/>
        </w:rPr>
      </w:pPr>
    </w:p>
    <w:p w14:paraId="3C99A89E" w14:textId="77777777" w:rsidR="00C762EB" w:rsidRDefault="00C762EB" w:rsidP="00BC6524">
      <w:pPr>
        <w:rPr>
          <w:rFonts w:asciiTheme="majorHAnsi" w:hAnsiTheme="majorHAnsi" w:cstheme="majorHAnsi"/>
          <w:b/>
          <w:sz w:val="28"/>
          <w:szCs w:val="28"/>
        </w:rPr>
      </w:pPr>
    </w:p>
    <w:p w14:paraId="3E6E6739" w14:textId="77777777" w:rsidR="00C762EB" w:rsidRDefault="00C762EB" w:rsidP="00BC6524">
      <w:pPr>
        <w:rPr>
          <w:rFonts w:asciiTheme="majorHAnsi" w:hAnsiTheme="majorHAnsi" w:cstheme="majorHAnsi"/>
          <w:b/>
          <w:sz w:val="28"/>
          <w:szCs w:val="28"/>
        </w:rPr>
      </w:pPr>
    </w:p>
    <w:p w14:paraId="7FD1F002" w14:textId="77777777" w:rsidR="00C762EB" w:rsidRDefault="00C762EB" w:rsidP="00BC6524">
      <w:pPr>
        <w:rPr>
          <w:rFonts w:asciiTheme="majorHAnsi" w:hAnsiTheme="majorHAnsi" w:cstheme="majorHAnsi"/>
          <w:b/>
          <w:sz w:val="28"/>
          <w:szCs w:val="28"/>
        </w:rPr>
      </w:pPr>
    </w:p>
    <w:p w14:paraId="52E241BE" w14:textId="77777777" w:rsidR="00C762EB" w:rsidRDefault="00C762EB" w:rsidP="00BC6524">
      <w:pPr>
        <w:rPr>
          <w:rFonts w:asciiTheme="majorHAnsi" w:hAnsiTheme="majorHAnsi" w:cstheme="majorHAnsi"/>
          <w:b/>
          <w:sz w:val="28"/>
          <w:szCs w:val="28"/>
        </w:rPr>
      </w:pPr>
    </w:p>
    <w:p w14:paraId="36D6B047" w14:textId="77777777" w:rsidR="00C762EB" w:rsidRDefault="00C762EB" w:rsidP="00BC6524">
      <w:pPr>
        <w:rPr>
          <w:rFonts w:asciiTheme="majorHAnsi" w:hAnsiTheme="majorHAnsi" w:cstheme="majorHAnsi"/>
          <w:b/>
          <w:sz w:val="28"/>
          <w:szCs w:val="28"/>
        </w:rPr>
      </w:pPr>
    </w:p>
    <w:p w14:paraId="0BE33893" w14:textId="77777777" w:rsidR="00C83197" w:rsidRPr="00DC0DBD" w:rsidRDefault="00C83197" w:rsidP="007F25E7">
      <w:pPr>
        <w:pStyle w:val="Default"/>
        <w:rPr>
          <w:rFonts w:asciiTheme="majorHAnsi" w:hAnsiTheme="majorHAnsi" w:cstheme="majorHAnsi"/>
          <w:bCs/>
          <w:sz w:val="28"/>
          <w:szCs w:val="28"/>
        </w:rPr>
      </w:pPr>
    </w:p>
    <w:p w14:paraId="26FE1368" w14:textId="77777777" w:rsidR="00C83197" w:rsidRPr="00DC0DBD" w:rsidRDefault="00C83197" w:rsidP="007F25E7">
      <w:pPr>
        <w:pStyle w:val="Default"/>
        <w:rPr>
          <w:rFonts w:asciiTheme="majorHAnsi" w:hAnsiTheme="majorHAnsi" w:cstheme="majorHAnsi"/>
          <w:bCs/>
          <w:sz w:val="28"/>
          <w:szCs w:val="28"/>
        </w:rPr>
      </w:pPr>
    </w:p>
    <w:p w14:paraId="4E094E08" w14:textId="77777777" w:rsidR="00C762EB" w:rsidRDefault="00C762EB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B71653D" w14:textId="77777777" w:rsidR="00C762EB" w:rsidRDefault="00C762EB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53A7A75" w14:textId="77777777" w:rsidR="00C762EB" w:rsidRDefault="00C762EB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1CE669E" w14:textId="77777777" w:rsidR="00C762EB" w:rsidRDefault="00C762EB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3921AC9" w14:textId="77777777" w:rsidR="00DC0DBD" w:rsidRPr="00DC0DBD" w:rsidRDefault="00DC0DBD" w:rsidP="00DC0DBD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DC0DBD">
        <w:rPr>
          <w:rFonts w:asciiTheme="majorHAnsi" w:hAnsiTheme="majorHAnsi" w:cstheme="majorHAnsi"/>
          <w:bCs/>
          <w:sz w:val="28"/>
          <w:szCs w:val="28"/>
        </w:rPr>
        <w:t>Created on: January 2022</w:t>
      </w:r>
    </w:p>
    <w:p w14:paraId="671A5B6C" w14:textId="77777777" w:rsidR="00DC0DBD" w:rsidRPr="00DC0DBD" w:rsidRDefault="00DC0DBD" w:rsidP="00DC0DBD">
      <w:pPr>
        <w:spacing w:after="0"/>
        <w:rPr>
          <w:rFonts w:asciiTheme="majorHAnsi" w:hAnsiTheme="majorHAnsi" w:cstheme="majorHAnsi"/>
          <w:bCs/>
          <w:sz w:val="28"/>
          <w:szCs w:val="28"/>
        </w:rPr>
      </w:pPr>
      <w:r w:rsidRPr="00DC0DBD">
        <w:rPr>
          <w:rFonts w:asciiTheme="majorHAnsi" w:hAnsiTheme="majorHAnsi" w:cstheme="majorHAnsi"/>
          <w:bCs/>
          <w:sz w:val="28"/>
          <w:szCs w:val="28"/>
        </w:rPr>
        <w:t>Reviewed on: July 2023</w:t>
      </w:r>
    </w:p>
    <w:p w14:paraId="55D0F546" w14:textId="77777777" w:rsidR="00C762EB" w:rsidRDefault="00C762EB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0B6569A4" w14:textId="77777777" w:rsidR="00DC0DBD" w:rsidRDefault="00DC0DBD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7C3B3280" w14:textId="40189DAA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Section 1: Vision statement </w:t>
      </w:r>
    </w:p>
    <w:p w14:paraId="060D61C6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4A6C936A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It is a requirement under the Equality Act 2010 for schools to have an accessibility plan. </w:t>
      </w:r>
    </w:p>
    <w:p w14:paraId="426022F9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7D2A7FA6" w14:textId="77777777" w:rsidR="007F25E7" w:rsidRPr="00C762EB" w:rsidRDefault="0026132D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>Each pupil</w:t>
      </w:r>
      <w:r w:rsidR="007F25E7" w:rsidRPr="00C762EB">
        <w:rPr>
          <w:rFonts w:asciiTheme="majorHAnsi" w:hAnsiTheme="majorHAnsi" w:cstheme="majorHAnsi"/>
          <w:sz w:val="28"/>
          <w:szCs w:val="28"/>
        </w:rPr>
        <w:t xml:space="preserve"> who joins our school community will be welcomed and valued regardless of sex, race, belief, physical disability or learning difficulty. This accessibility plan focuses on a wide range of disability associated with pupils with severe learning difficulties and profound and multiple learning difficulties. At Cavendish View School, pupil achievement is celebrated in a pupil-centred teaching and learning environment and excellent achievement at school enables pupils to be as independent as possible so that they make the most of opportunities when they leave school.</w:t>
      </w:r>
    </w:p>
    <w:p w14:paraId="626FF14C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B88E352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The purpose of the accessibility plan is to ensure that all pupils have access to education in the three areas required by the planning duties in the Equality Act 2010. </w:t>
      </w:r>
    </w:p>
    <w:p w14:paraId="4D85C483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1FD0BC05" w14:textId="19219B72" w:rsidR="007F25E7" w:rsidRPr="00C762EB" w:rsidRDefault="007F25E7" w:rsidP="007F25E7">
      <w:pPr>
        <w:pStyle w:val="Default"/>
        <w:spacing w:after="18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1. Increasing the extent to which pupils with disabilities can participate in the school </w:t>
      </w:r>
      <w:r w:rsidR="003470B4" w:rsidRPr="00C762EB">
        <w:rPr>
          <w:rFonts w:asciiTheme="majorHAnsi" w:hAnsiTheme="majorHAnsi" w:cstheme="majorHAnsi"/>
          <w:sz w:val="28"/>
          <w:szCs w:val="28"/>
        </w:rPr>
        <w:t>curriculum.</w:t>
      </w:r>
      <w:r w:rsidRPr="00C762E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5C9CAE8" w14:textId="0CE80453" w:rsidR="007F25E7" w:rsidRPr="00C762EB" w:rsidRDefault="007F25E7" w:rsidP="007F25E7">
      <w:pPr>
        <w:pStyle w:val="Default"/>
        <w:spacing w:after="18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2. Improving the environment of the school to increase the extent to which pupils with disabilities can take advantage of education and associated </w:t>
      </w:r>
      <w:r w:rsidR="003470B4" w:rsidRPr="00C762EB">
        <w:rPr>
          <w:rFonts w:asciiTheme="majorHAnsi" w:hAnsiTheme="majorHAnsi" w:cstheme="majorHAnsi"/>
          <w:sz w:val="28"/>
          <w:szCs w:val="28"/>
        </w:rPr>
        <w:t>services.</w:t>
      </w:r>
      <w:r w:rsidRPr="00C762E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979FDDF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3. Improving information delivery to pupils with disabilities. </w:t>
      </w:r>
    </w:p>
    <w:p w14:paraId="680D3AD0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E961F7E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The governing body also recognises its responsibilities towards employees with disabilities, and will: </w:t>
      </w:r>
    </w:p>
    <w:p w14:paraId="40430E1F" w14:textId="77777777" w:rsidR="007F25E7" w:rsidRPr="00C762EB" w:rsidRDefault="007F25E7" w:rsidP="007F25E7">
      <w:pPr>
        <w:pStyle w:val="Default"/>
        <w:numPr>
          <w:ilvl w:val="0"/>
          <w:numId w:val="4"/>
        </w:numPr>
        <w:spacing w:after="30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Monitor recruitment procedures to ensure that persons with disabilities are provided with equal opportunities. </w:t>
      </w:r>
    </w:p>
    <w:p w14:paraId="6781A3EF" w14:textId="77777777" w:rsidR="007F25E7" w:rsidRPr="00C762EB" w:rsidRDefault="007F25E7" w:rsidP="007F25E7">
      <w:pPr>
        <w:pStyle w:val="Default"/>
        <w:numPr>
          <w:ilvl w:val="0"/>
          <w:numId w:val="4"/>
        </w:numPr>
        <w:spacing w:after="30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Ensure that employees with disabilities are supported with special provision as appropriate to ensure that they can carry out their work effectively without barriers. </w:t>
      </w:r>
    </w:p>
    <w:p w14:paraId="737AFE82" w14:textId="77777777" w:rsidR="007F25E7" w:rsidRPr="00C762EB" w:rsidRDefault="007F25E7" w:rsidP="007F25E7">
      <w:pPr>
        <w:pStyle w:val="Default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Undertake reasonable adjustments to enable staff to access the workplace. </w:t>
      </w:r>
    </w:p>
    <w:p w14:paraId="5082B6A3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41A57D55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741BDB98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634EA058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3AEBC128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0DDD00B4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676560AA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531315A0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6DD091D3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7D525A8B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5271E4E1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52874299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2F6D3D0F" w14:textId="77777777" w:rsidR="008779BA" w:rsidRDefault="008779BA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04C5F1DC" w14:textId="2A12D474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b/>
          <w:bCs/>
          <w:sz w:val="28"/>
          <w:szCs w:val="28"/>
        </w:rPr>
        <w:t xml:space="preserve">Definition of disability under the Equality Act 2010 </w:t>
      </w:r>
    </w:p>
    <w:p w14:paraId="38DC3F71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You're disabled under the Equality Act 2010 if you have a physical or mental impairment that has a 'substantial' and 'long-term' negative effect on your ability to do normal daily activities. </w:t>
      </w:r>
    </w:p>
    <w:p w14:paraId="747AA691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CDFC48B" w14:textId="77777777" w:rsidR="00C762EB" w:rsidRDefault="00C762EB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54D62926" w14:textId="77777777" w:rsidR="00C762EB" w:rsidRDefault="00C762EB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0481527E" w14:textId="77777777" w:rsidR="00C762EB" w:rsidRDefault="00C762EB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28E7BA47" w14:textId="77777777" w:rsidR="003470B4" w:rsidRDefault="003470B4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205504AF" w14:textId="1A78D749" w:rsidR="007F25E7" w:rsidRPr="00C762EB" w:rsidRDefault="007F25E7" w:rsidP="007F25E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  <w:r w:rsidRPr="00C762EB">
        <w:rPr>
          <w:rFonts w:asciiTheme="majorHAnsi" w:hAnsiTheme="majorHAnsi" w:cstheme="majorHAnsi"/>
          <w:b/>
          <w:bCs/>
          <w:sz w:val="28"/>
          <w:szCs w:val="28"/>
        </w:rPr>
        <w:t xml:space="preserve">Development and Review </w:t>
      </w:r>
    </w:p>
    <w:p w14:paraId="78A178B9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65A15887" w14:textId="77777777" w:rsidR="007F25E7" w:rsidRPr="00C762EB" w:rsidRDefault="007F25E7" w:rsidP="007F25E7">
      <w:pPr>
        <w:pStyle w:val="Default"/>
        <w:numPr>
          <w:ilvl w:val="0"/>
          <w:numId w:val="6"/>
        </w:numPr>
        <w:spacing w:after="27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The accessibility plan is guided by the principles and procedures in the school’s Equal Opportunities Policy. </w:t>
      </w:r>
    </w:p>
    <w:p w14:paraId="79CE0EAD" w14:textId="77777777" w:rsidR="007F25E7" w:rsidRPr="00C762EB" w:rsidRDefault="007F25E7" w:rsidP="007F25E7">
      <w:pPr>
        <w:pStyle w:val="Defaul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The plan will be available to all stakeholders and reviewed annually by the leadership team to ensure it is effective. </w:t>
      </w:r>
    </w:p>
    <w:p w14:paraId="711608AB" w14:textId="77777777" w:rsidR="00875522" w:rsidRPr="00C762EB" w:rsidRDefault="00875522" w:rsidP="007F25E7">
      <w:pPr>
        <w:rPr>
          <w:rFonts w:asciiTheme="majorHAnsi" w:hAnsiTheme="majorHAnsi" w:cstheme="majorHAnsi"/>
          <w:sz w:val="28"/>
          <w:szCs w:val="28"/>
        </w:rPr>
      </w:pPr>
    </w:p>
    <w:p w14:paraId="755771D8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6B750B3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19FA5CA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4A80A27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Section 2: Aims and objectives </w:t>
      </w:r>
    </w:p>
    <w:p w14:paraId="4D9A56DB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502DD7C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Our aims are to: </w:t>
      </w:r>
    </w:p>
    <w:p w14:paraId="49F7B44A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ECC5758" w14:textId="77777777" w:rsidR="007F25E7" w:rsidRPr="00C762EB" w:rsidRDefault="007F25E7" w:rsidP="007F25E7">
      <w:pPr>
        <w:pStyle w:val="Default"/>
        <w:numPr>
          <w:ilvl w:val="0"/>
          <w:numId w:val="5"/>
        </w:numPr>
        <w:spacing w:after="24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Increase access to the curriculum for pupils with a disability </w:t>
      </w:r>
    </w:p>
    <w:p w14:paraId="403FAA5A" w14:textId="42C01FC1" w:rsidR="007F25E7" w:rsidRDefault="007F25E7" w:rsidP="007F25E7">
      <w:pPr>
        <w:pStyle w:val="Default"/>
        <w:numPr>
          <w:ilvl w:val="0"/>
          <w:numId w:val="5"/>
        </w:numPr>
        <w:spacing w:after="24"/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 xml:space="preserve">Improve and maintain access to the physical environment </w:t>
      </w:r>
    </w:p>
    <w:p w14:paraId="5F8EFFBC" w14:textId="0BF5BA39" w:rsidR="00D4494B" w:rsidRDefault="00D4494B" w:rsidP="00D4494B">
      <w:pPr>
        <w:pStyle w:val="Default"/>
        <w:spacing w:after="24"/>
        <w:rPr>
          <w:rFonts w:asciiTheme="majorHAnsi" w:hAnsiTheme="majorHAnsi" w:cstheme="majorHAnsi"/>
          <w:sz w:val="28"/>
          <w:szCs w:val="28"/>
        </w:rPr>
      </w:pPr>
    </w:p>
    <w:p w14:paraId="6CF5D7E6" w14:textId="2E687F6D" w:rsidR="00D4494B" w:rsidRDefault="00D4494B" w:rsidP="00D4494B">
      <w:pPr>
        <w:pStyle w:val="Default"/>
        <w:spacing w:after="24"/>
        <w:rPr>
          <w:rFonts w:asciiTheme="majorHAnsi" w:hAnsiTheme="majorHAnsi" w:cstheme="majorHAnsi"/>
          <w:sz w:val="28"/>
          <w:szCs w:val="28"/>
        </w:rPr>
      </w:pPr>
    </w:p>
    <w:p w14:paraId="79ED4F96" w14:textId="20132947" w:rsidR="00D4494B" w:rsidRDefault="00D4494B" w:rsidP="00D4494B">
      <w:pPr>
        <w:pStyle w:val="Default"/>
        <w:spacing w:after="24"/>
        <w:rPr>
          <w:rFonts w:asciiTheme="majorHAnsi" w:hAnsiTheme="majorHAnsi" w:cstheme="majorHAnsi"/>
          <w:sz w:val="28"/>
          <w:szCs w:val="28"/>
        </w:rPr>
      </w:pPr>
    </w:p>
    <w:p w14:paraId="1E51E9DF" w14:textId="0CCC36E7" w:rsidR="00D4494B" w:rsidRDefault="008779BA" w:rsidP="003470B4">
      <w:pPr>
        <w:pStyle w:val="Default"/>
        <w:tabs>
          <w:tab w:val="left" w:pos="3555"/>
        </w:tabs>
        <w:spacing w:after="24"/>
        <w:rPr>
          <w:rFonts w:asciiTheme="majorHAnsi" w:hAnsiTheme="majorHAnsi" w:cstheme="majorHAnsi"/>
          <w:sz w:val="28"/>
          <w:szCs w:val="28"/>
        </w:rPr>
        <w:sectPr w:rsidR="00D4494B" w:rsidSect="00C83197">
          <w:pgSz w:w="12399" w:h="16840"/>
          <w:pgMar w:top="568" w:right="1440" w:bottom="1440" w:left="1276" w:header="720" w:footer="720" w:gutter="0"/>
          <w:cols w:space="720"/>
          <w:noEndnote/>
          <w:docGrid w:linePitch="299"/>
        </w:sect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3F59633F" w14:textId="63413C7B" w:rsidR="00D4494B" w:rsidRDefault="00D4494B" w:rsidP="00D4494B">
      <w:pPr>
        <w:pStyle w:val="Default"/>
        <w:spacing w:after="24"/>
        <w:rPr>
          <w:rFonts w:asciiTheme="majorHAnsi" w:hAnsiTheme="majorHAnsi" w:cstheme="majorHAnsi"/>
          <w:sz w:val="28"/>
          <w:szCs w:val="28"/>
        </w:rPr>
      </w:pPr>
    </w:p>
    <w:p w14:paraId="6577214D" w14:textId="77777777" w:rsidR="007F25E7" w:rsidRPr="00C762EB" w:rsidRDefault="007F25E7" w:rsidP="007F25E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26456250" w14:textId="7CEA438A" w:rsidR="007F25E7" w:rsidRPr="00C762EB" w:rsidRDefault="007F25E7" w:rsidP="007F25E7">
      <w:pPr>
        <w:rPr>
          <w:rFonts w:asciiTheme="majorHAnsi" w:hAnsiTheme="majorHAnsi" w:cstheme="majorHAnsi"/>
          <w:sz w:val="28"/>
          <w:szCs w:val="28"/>
        </w:rPr>
      </w:pPr>
      <w:r w:rsidRPr="00C762EB">
        <w:rPr>
          <w:rFonts w:asciiTheme="majorHAnsi" w:hAnsiTheme="majorHAnsi" w:cstheme="majorHAnsi"/>
          <w:sz w:val="28"/>
          <w:szCs w:val="28"/>
        </w:rPr>
        <w:t>The table below sets out how the school will achieve these aims.</w:t>
      </w:r>
    </w:p>
    <w:p w14:paraId="4ED95AA6" w14:textId="77777777" w:rsidR="001205A6" w:rsidRPr="00C762EB" w:rsidRDefault="001205A6" w:rsidP="007F25E7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16155" w:type="dxa"/>
        <w:tblInd w:w="-1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88"/>
        <w:gridCol w:w="2977"/>
        <w:gridCol w:w="3260"/>
        <w:gridCol w:w="2552"/>
        <w:gridCol w:w="2835"/>
      </w:tblGrid>
      <w:tr w:rsidR="003470B4" w:rsidRPr="00C762EB" w14:paraId="37DA05CD" w14:textId="77777777" w:rsidTr="003470B4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601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Aim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3B9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Current good practice </w:t>
            </w:r>
          </w:p>
          <w:p w14:paraId="4F7CDBE4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FB3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Objectives </w:t>
            </w:r>
          </w:p>
          <w:p w14:paraId="70F17FA5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0ED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Actions to be taken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B31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Person responsible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3D2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Date to complete actions by </w:t>
            </w:r>
          </w:p>
          <w:p w14:paraId="25834425" w14:textId="77777777" w:rsidR="005C2502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3470B4" w:rsidRPr="00C762EB" w14:paraId="57380745" w14:textId="77777777" w:rsidTr="003470B4">
        <w:trPr>
          <w:trHeight w:val="8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274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Increase access to the curriculum for pupils with a disability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2D4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Curriculum is subject to ongoing review to ensure it meets the needs of all pupils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54A" w14:textId="77777777" w:rsidR="001205A6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The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curriculum model </w:t>
            </w: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will be formally reviewed on an annual basis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with termly monitoring 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ensure pupils continue to make excellent progress towards challenging objectives </w:t>
            </w:r>
          </w:p>
          <w:p w14:paraId="4B342E8A" w14:textId="77777777" w:rsidR="005C2502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8FD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Ensure the effectiveness of the curriculum models. Update the curriculum statement, policies and procedures to ensure curriculum is accessible to all learners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81E" w14:textId="77777777" w:rsidR="001205A6" w:rsidRPr="00C762EB" w:rsidRDefault="00F349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Principal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84F" w14:textId="77777777" w:rsidR="001205A6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April 2021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70B4" w:rsidRPr="00C762EB" w14:paraId="4AD36CFA" w14:textId="77777777" w:rsidTr="003470B4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EEE2" w14:textId="77777777" w:rsidR="003470B4" w:rsidRDefault="003470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5"/>
            </w:tblGrid>
            <w:tr w:rsidR="003470B4" w14:paraId="511CCF34" w14:textId="77777777">
              <w:trPr>
                <w:trHeight w:val="900"/>
              </w:trPr>
              <w:tc>
                <w:tcPr>
                  <w:tcW w:w="855" w:type="dxa"/>
                </w:tcPr>
                <w:p w14:paraId="3C4F8136" w14:textId="77777777" w:rsidR="003470B4" w:rsidRDefault="003470B4" w:rsidP="001205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B7BC13A" w14:textId="77777777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Improve and maintain access to the physical environment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BC5" w14:textId="77777777" w:rsidR="001205A6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Refurbished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building opened in </w:t>
            </w:r>
            <w:r w:rsidR="004230A9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January 202</w:t>
            </w: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1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was specifically designed to meet the needs of all learners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BC45" w14:textId="0C26D55B" w:rsidR="001205A6" w:rsidRPr="00C762EB" w:rsidRDefault="001205A6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There are no access issues although </w:t>
            </w:r>
            <w:r w:rsidR="005C2502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the site will be kept under review as new students are admitted </w:t>
            </w:r>
            <w:r w:rsidR="008779BA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ensuring</w:t>
            </w:r>
            <w:r w:rsidR="005C2502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we are fully meeting the needs of the school community.</w:t>
            </w:r>
          </w:p>
          <w:p w14:paraId="34C76587" w14:textId="77777777" w:rsidR="005C2502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A4D" w14:textId="0A02D6DF" w:rsidR="001205A6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Ongoing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review </w:t>
            </w:r>
            <w:r w:rsidR="008779BA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of access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to ensure a positive impact on learning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924" w14:textId="77777777" w:rsidR="005C2502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Principal</w:t>
            </w:r>
          </w:p>
          <w:p w14:paraId="05DE2CDF" w14:textId="77777777" w:rsidR="001205A6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Site Manager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FA" w14:textId="77777777" w:rsidR="001205A6" w:rsidRPr="00C762EB" w:rsidRDefault="005C2502" w:rsidP="001205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March 2021</w:t>
            </w:r>
            <w:r w:rsidR="001205A6" w:rsidRPr="00C762EB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C088AB6" w14:textId="77777777" w:rsidR="001205A6" w:rsidRPr="00C762EB" w:rsidRDefault="001205A6" w:rsidP="007F25E7">
      <w:pPr>
        <w:rPr>
          <w:rFonts w:asciiTheme="majorHAnsi" w:hAnsiTheme="majorHAnsi" w:cstheme="majorHAnsi"/>
          <w:sz w:val="28"/>
          <w:szCs w:val="28"/>
        </w:rPr>
      </w:pPr>
    </w:p>
    <w:sectPr w:rsidR="001205A6" w:rsidRPr="00C762EB" w:rsidSect="00D4494B">
      <w:pgSz w:w="16840" w:h="12399" w:orient="landscape"/>
      <w:pgMar w:top="142" w:right="568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51F"/>
    <w:multiLevelType w:val="hybridMultilevel"/>
    <w:tmpl w:val="7FAA321C"/>
    <w:lvl w:ilvl="0" w:tplc="A39AF9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63CF"/>
    <w:multiLevelType w:val="hybridMultilevel"/>
    <w:tmpl w:val="9E2A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E6754"/>
    <w:multiLevelType w:val="hybridMultilevel"/>
    <w:tmpl w:val="B7085342"/>
    <w:lvl w:ilvl="0" w:tplc="A39AF9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0957"/>
    <w:multiLevelType w:val="hybridMultilevel"/>
    <w:tmpl w:val="FD16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040C"/>
    <w:multiLevelType w:val="hybridMultilevel"/>
    <w:tmpl w:val="CC4A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A2A4F"/>
    <w:multiLevelType w:val="hybridMultilevel"/>
    <w:tmpl w:val="CADC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7"/>
    <w:rsid w:val="001205A6"/>
    <w:rsid w:val="00257D57"/>
    <w:rsid w:val="0026132D"/>
    <w:rsid w:val="003470B4"/>
    <w:rsid w:val="004230A9"/>
    <w:rsid w:val="00511715"/>
    <w:rsid w:val="00566800"/>
    <w:rsid w:val="005C2502"/>
    <w:rsid w:val="0075227E"/>
    <w:rsid w:val="007C531C"/>
    <w:rsid w:val="007F25E7"/>
    <w:rsid w:val="0082148B"/>
    <w:rsid w:val="00875522"/>
    <w:rsid w:val="008779BA"/>
    <w:rsid w:val="00890BEE"/>
    <w:rsid w:val="00901F99"/>
    <w:rsid w:val="00BC6524"/>
    <w:rsid w:val="00C762EB"/>
    <w:rsid w:val="00C83197"/>
    <w:rsid w:val="00D4494B"/>
    <w:rsid w:val="00D6450D"/>
    <w:rsid w:val="00D66F6C"/>
    <w:rsid w:val="00DC0DBD"/>
    <w:rsid w:val="00EA60EF"/>
    <w:rsid w:val="00F34902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90BC"/>
  <w15:chartTrackingRefBased/>
  <w15:docId w15:val="{0C97CF47-A9D6-4D8E-A8C7-389176D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Fray</dc:creator>
  <cp:keywords/>
  <dc:description/>
  <cp:lastModifiedBy>Joanne Aney</cp:lastModifiedBy>
  <cp:revision>2</cp:revision>
  <cp:lastPrinted>2021-01-26T09:46:00Z</cp:lastPrinted>
  <dcterms:created xsi:type="dcterms:W3CDTF">2022-02-03T13:50:00Z</dcterms:created>
  <dcterms:modified xsi:type="dcterms:W3CDTF">2022-02-03T13:50:00Z</dcterms:modified>
</cp:coreProperties>
</file>