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1047" w:rsidRDefault="0049575F" w:rsidP="00B67C2E">
      <w:pPr>
        <w:jc w:val="center"/>
        <w:rPr>
          <w:rFonts w:ascii="Arial" w:hAnsi="Arial" w:cs="Arial"/>
          <w:sz w:val="60"/>
          <w:szCs w:val="60"/>
        </w:rPr>
      </w:pPr>
      <w:r w:rsidRPr="0049575F">
        <w:rPr>
          <w:rFonts w:ascii="Arial" w:hAnsi="Arial" w:cs="Arial"/>
          <w:noProof/>
          <w:lang w:eastAsia="en-GB"/>
        </w:rPr>
        <w:drawing>
          <wp:anchor distT="0" distB="0" distL="114300" distR="114300" simplePos="0" relativeHeight="251659264" behindDoc="0" locked="0" layoutInCell="1" allowOverlap="1" wp14:anchorId="44DB2413" wp14:editId="2603BA3B">
            <wp:simplePos x="0" y="0"/>
            <wp:positionH relativeFrom="margin">
              <wp:posOffset>-457200</wp:posOffset>
            </wp:positionH>
            <wp:positionV relativeFrom="paragraph">
              <wp:posOffset>18415</wp:posOffset>
            </wp:positionV>
            <wp:extent cx="1515110" cy="1515110"/>
            <wp:effectExtent l="0" t="0" r="8890" b="8890"/>
            <wp:wrapNone/>
            <wp:docPr id="3" name="Picture 3"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sign&#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15110" cy="15151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9575F">
        <w:rPr>
          <w:rFonts w:ascii="Arial" w:hAnsi="Arial" w:cs="Arial"/>
          <w:noProof/>
          <w:lang w:eastAsia="en-GB"/>
        </w:rPr>
        <w:drawing>
          <wp:anchor distT="0" distB="0" distL="114300" distR="114300" simplePos="0" relativeHeight="251660288" behindDoc="0" locked="0" layoutInCell="1" allowOverlap="1" wp14:anchorId="0658CA51" wp14:editId="17563B9A">
            <wp:simplePos x="0" y="0"/>
            <wp:positionH relativeFrom="page">
              <wp:posOffset>4301490</wp:posOffset>
            </wp:positionH>
            <wp:positionV relativeFrom="paragraph">
              <wp:posOffset>53340</wp:posOffset>
            </wp:positionV>
            <wp:extent cx="3031490" cy="363220"/>
            <wp:effectExtent l="0" t="0" r="0" b="0"/>
            <wp:wrapNone/>
            <wp:docPr id="2" name="Picture 2" descr="A close-up of a sig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up of a sign&#10;&#10;Description automatically generated with low confidenc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31490" cy="363220"/>
                    </a:xfrm>
                    <a:prstGeom prst="rect">
                      <a:avLst/>
                    </a:prstGeom>
                    <a:noFill/>
                    <a:ln>
                      <a:noFill/>
                    </a:ln>
                  </pic:spPr>
                </pic:pic>
              </a:graphicData>
            </a:graphic>
            <wp14:sizeRelH relativeFrom="page">
              <wp14:pctWidth>0</wp14:pctWidth>
            </wp14:sizeRelH>
            <wp14:sizeRelV relativeFrom="page">
              <wp14:pctHeight>0</wp14:pctHeight>
            </wp14:sizeRelV>
          </wp:anchor>
        </w:drawing>
      </w:r>
      <w:r w:rsidR="00911047">
        <w:rPr>
          <w:rFonts w:ascii="Arial" w:hAnsi="Arial" w:cs="Arial"/>
          <w:sz w:val="60"/>
          <w:szCs w:val="60"/>
        </w:rPr>
        <w:t xml:space="preserve">       </w:t>
      </w:r>
    </w:p>
    <w:p w:rsidR="00911047" w:rsidRDefault="00911047" w:rsidP="00B67C2E">
      <w:pPr>
        <w:jc w:val="center"/>
        <w:rPr>
          <w:rFonts w:ascii="Arial" w:hAnsi="Arial" w:cs="Arial"/>
          <w:sz w:val="60"/>
          <w:szCs w:val="60"/>
        </w:rPr>
      </w:pPr>
    </w:p>
    <w:p w:rsidR="00284352" w:rsidRDefault="00284352" w:rsidP="00B67C2E">
      <w:pPr>
        <w:jc w:val="center"/>
        <w:rPr>
          <w:rFonts w:ascii="Arial" w:hAnsi="Arial" w:cs="Arial"/>
          <w:sz w:val="60"/>
          <w:szCs w:val="60"/>
        </w:rPr>
      </w:pPr>
    </w:p>
    <w:p w:rsidR="00284352" w:rsidRDefault="00284352" w:rsidP="00B67C2E">
      <w:pPr>
        <w:jc w:val="center"/>
        <w:rPr>
          <w:rFonts w:ascii="Arial" w:hAnsi="Arial" w:cs="Arial"/>
          <w:sz w:val="60"/>
          <w:szCs w:val="60"/>
        </w:rPr>
      </w:pPr>
    </w:p>
    <w:p w:rsidR="00284352" w:rsidRDefault="00284352" w:rsidP="00B67C2E">
      <w:pPr>
        <w:jc w:val="center"/>
        <w:rPr>
          <w:rFonts w:ascii="Arial" w:hAnsi="Arial" w:cs="Arial"/>
          <w:sz w:val="60"/>
          <w:szCs w:val="60"/>
        </w:rPr>
      </w:pPr>
    </w:p>
    <w:p w:rsidR="00284352" w:rsidRDefault="00284352" w:rsidP="00B67C2E">
      <w:pPr>
        <w:jc w:val="center"/>
        <w:rPr>
          <w:rFonts w:ascii="Arial" w:hAnsi="Arial" w:cs="Arial"/>
          <w:sz w:val="60"/>
          <w:szCs w:val="60"/>
        </w:rPr>
      </w:pPr>
    </w:p>
    <w:p w:rsidR="00284352" w:rsidRPr="0049575F" w:rsidRDefault="00284352" w:rsidP="00B67C2E">
      <w:pPr>
        <w:jc w:val="center"/>
        <w:rPr>
          <w:rFonts w:asciiTheme="majorHAnsi" w:hAnsiTheme="majorHAnsi" w:cstheme="majorHAnsi"/>
          <w:sz w:val="72"/>
          <w:szCs w:val="72"/>
        </w:rPr>
      </w:pPr>
      <w:r w:rsidRPr="0049575F">
        <w:rPr>
          <w:rFonts w:asciiTheme="majorHAnsi" w:hAnsiTheme="majorHAnsi" w:cstheme="majorHAnsi"/>
          <w:sz w:val="72"/>
          <w:szCs w:val="72"/>
        </w:rPr>
        <w:t>Cavendish View School</w:t>
      </w:r>
    </w:p>
    <w:p w:rsidR="00B67C2E" w:rsidRPr="0049575F" w:rsidRDefault="00B67C2E" w:rsidP="00B67C2E">
      <w:pPr>
        <w:jc w:val="center"/>
        <w:rPr>
          <w:rFonts w:asciiTheme="majorHAnsi" w:hAnsiTheme="majorHAnsi" w:cstheme="majorHAnsi"/>
          <w:sz w:val="72"/>
          <w:szCs w:val="72"/>
        </w:rPr>
      </w:pPr>
      <w:r w:rsidRPr="0049575F">
        <w:rPr>
          <w:rFonts w:asciiTheme="majorHAnsi" w:hAnsiTheme="majorHAnsi" w:cstheme="majorHAnsi"/>
          <w:sz w:val="72"/>
          <w:szCs w:val="72"/>
        </w:rPr>
        <w:t>Special Educational Need and Disabilities School Policy</w:t>
      </w:r>
    </w:p>
    <w:p w:rsidR="00B67C2E" w:rsidRPr="0049575F" w:rsidRDefault="00B67C2E" w:rsidP="00B67C2E">
      <w:pPr>
        <w:jc w:val="center"/>
        <w:rPr>
          <w:rFonts w:asciiTheme="majorHAnsi" w:hAnsiTheme="majorHAnsi" w:cstheme="majorHAnsi"/>
          <w:sz w:val="72"/>
          <w:szCs w:val="72"/>
        </w:rPr>
      </w:pPr>
      <w:r w:rsidRPr="0049575F">
        <w:rPr>
          <w:rFonts w:asciiTheme="majorHAnsi" w:hAnsiTheme="majorHAnsi" w:cstheme="majorHAnsi"/>
          <w:sz w:val="72"/>
          <w:szCs w:val="72"/>
        </w:rPr>
        <w:t xml:space="preserve"> </w:t>
      </w:r>
    </w:p>
    <w:p w:rsidR="00B67C2E" w:rsidRPr="00284352" w:rsidRDefault="00B67C2E" w:rsidP="00B67C2E">
      <w:pPr>
        <w:rPr>
          <w:sz w:val="72"/>
          <w:szCs w:val="72"/>
        </w:rPr>
      </w:pPr>
    </w:p>
    <w:p w:rsidR="00B67C2E" w:rsidRDefault="00B67C2E" w:rsidP="00B67C2E"/>
    <w:p w:rsidR="00B67C2E" w:rsidRDefault="00B67C2E" w:rsidP="00B67C2E"/>
    <w:p w:rsidR="00B67C2E" w:rsidRDefault="00B67C2E" w:rsidP="00B67C2E"/>
    <w:p w:rsidR="00B67C2E" w:rsidRDefault="00B67C2E" w:rsidP="00B67C2E"/>
    <w:p w:rsidR="00B67C2E" w:rsidRDefault="00B67C2E" w:rsidP="00B67C2E"/>
    <w:p w:rsidR="00B67C2E" w:rsidRDefault="00B67C2E" w:rsidP="00B67C2E"/>
    <w:p w:rsidR="00B67C2E" w:rsidRDefault="00B67C2E" w:rsidP="00B67C2E"/>
    <w:p w:rsidR="00B67C2E" w:rsidRDefault="00B67C2E" w:rsidP="00B67C2E"/>
    <w:p w:rsidR="00B67C2E" w:rsidRDefault="00B67C2E" w:rsidP="00B67C2E">
      <w:pPr>
        <w:tabs>
          <w:tab w:val="left" w:pos="5490"/>
        </w:tabs>
      </w:pPr>
    </w:p>
    <w:p w:rsidR="00284352" w:rsidRDefault="00284352" w:rsidP="00B67C2E">
      <w:pPr>
        <w:tabs>
          <w:tab w:val="left" w:pos="4160"/>
        </w:tabs>
        <w:jc w:val="center"/>
        <w:rPr>
          <w:rFonts w:ascii="Arial" w:hAnsi="Arial" w:cs="Arial"/>
          <w:sz w:val="56"/>
          <w:szCs w:val="56"/>
        </w:rPr>
      </w:pPr>
    </w:p>
    <w:p w:rsidR="00284352" w:rsidRDefault="00284352" w:rsidP="00B67C2E">
      <w:pPr>
        <w:tabs>
          <w:tab w:val="left" w:pos="4160"/>
        </w:tabs>
        <w:jc w:val="center"/>
        <w:rPr>
          <w:rFonts w:ascii="Arial" w:hAnsi="Arial" w:cs="Arial"/>
          <w:sz w:val="56"/>
          <w:szCs w:val="56"/>
        </w:rPr>
      </w:pPr>
    </w:p>
    <w:p w:rsidR="00284352" w:rsidRDefault="00284352" w:rsidP="00B67C2E">
      <w:pPr>
        <w:tabs>
          <w:tab w:val="left" w:pos="4160"/>
        </w:tabs>
        <w:jc w:val="center"/>
        <w:rPr>
          <w:rFonts w:ascii="Arial" w:hAnsi="Arial" w:cs="Arial"/>
          <w:sz w:val="56"/>
          <w:szCs w:val="56"/>
        </w:rPr>
      </w:pPr>
    </w:p>
    <w:p w:rsidR="00284352" w:rsidRDefault="00284352" w:rsidP="00B67C2E">
      <w:pPr>
        <w:tabs>
          <w:tab w:val="left" w:pos="4160"/>
        </w:tabs>
        <w:jc w:val="center"/>
        <w:rPr>
          <w:rFonts w:ascii="Arial" w:hAnsi="Arial" w:cs="Arial"/>
          <w:sz w:val="56"/>
          <w:szCs w:val="56"/>
        </w:rPr>
      </w:pPr>
    </w:p>
    <w:p w:rsidR="0049575F" w:rsidRDefault="0049575F" w:rsidP="00B67C2E">
      <w:pPr>
        <w:tabs>
          <w:tab w:val="left" w:pos="4160"/>
        </w:tabs>
        <w:jc w:val="center"/>
        <w:rPr>
          <w:rFonts w:asciiTheme="majorHAnsi" w:hAnsiTheme="majorHAnsi" w:cstheme="majorHAnsi"/>
          <w:sz w:val="28"/>
          <w:szCs w:val="28"/>
        </w:rPr>
      </w:pPr>
    </w:p>
    <w:p w:rsidR="0049575F" w:rsidRDefault="0049575F" w:rsidP="00B67C2E">
      <w:pPr>
        <w:tabs>
          <w:tab w:val="left" w:pos="4160"/>
        </w:tabs>
        <w:jc w:val="center"/>
        <w:rPr>
          <w:rFonts w:asciiTheme="majorHAnsi" w:hAnsiTheme="majorHAnsi" w:cstheme="majorHAnsi"/>
          <w:sz w:val="28"/>
          <w:szCs w:val="28"/>
        </w:rPr>
      </w:pPr>
    </w:p>
    <w:p w:rsidR="0049575F" w:rsidRDefault="0049575F" w:rsidP="00B67C2E">
      <w:pPr>
        <w:tabs>
          <w:tab w:val="left" w:pos="4160"/>
        </w:tabs>
        <w:jc w:val="center"/>
        <w:rPr>
          <w:rFonts w:asciiTheme="majorHAnsi" w:hAnsiTheme="majorHAnsi" w:cstheme="majorHAnsi"/>
          <w:sz w:val="28"/>
          <w:szCs w:val="28"/>
        </w:rPr>
      </w:pPr>
    </w:p>
    <w:p w:rsidR="0049575F" w:rsidRDefault="0049575F" w:rsidP="00B67C2E">
      <w:pPr>
        <w:tabs>
          <w:tab w:val="left" w:pos="4160"/>
        </w:tabs>
        <w:jc w:val="center"/>
        <w:rPr>
          <w:rFonts w:asciiTheme="majorHAnsi" w:hAnsiTheme="majorHAnsi" w:cstheme="majorHAnsi"/>
          <w:sz w:val="28"/>
          <w:szCs w:val="28"/>
        </w:rPr>
      </w:pPr>
    </w:p>
    <w:p w:rsidR="0049575F" w:rsidRDefault="0049575F" w:rsidP="00B67C2E">
      <w:pPr>
        <w:tabs>
          <w:tab w:val="left" w:pos="4160"/>
        </w:tabs>
        <w:jc w:val="center"/>
        <w:rPr>
          <w:rFonts w:asciiTheme="majorHAnsi" w:hAnsiTheme="majorHAnsi" w:cstheme="majorHAnsi"/>
          <w:sz w:val="28"/>
          <w:szCs w:val="28"/>
        </w:rPr>
      </w:pPr>
    </w:p>
    <w:p w:rsidR="0049575F" w:rsidRDefault="0049575F" w:rsidP="00B67C2E">
      <w:pPr>
        <w:tabs>
          <w:tab w:val="left" w:pos="4160"/>
        </w:tabs>
        <w:jc w:val="center"/>
        <w:rPr>
          <w:rFonts w:asciiTheme="majorHAnsi" w:hAnsiTheme="majorHAnsi" w:cstheme="majorHAnsi"/>
          <w:sz w:val="28"/>
          <w:szCs w:val="28"/>
        </w:rPr>
      </w:pPr>
    </w:p>
    <w:p w:rsidR="0049575F" w:rsidRDefault="0049575F" w:rsidP="00B67C2E">
      <w:pPr>
        <w:tabs>
          <w:tab w:val="left" w:pos="4160"/>
        </w:tabs>
        <w:jc w:val="center"/>
        <w:rPr>
          <w:rFonts w:asciiTheme="majorHAnsi" w:hAnsiTheme="majorHAnsi" w:cstheme="majorHAnsi"/>
          <w:sz w:val="28"/>
          <w:szCs w:val="28"/>
        </w:rPr>
      </w:pPr>
    </w:p>
    <w:p w:rsidR="0049575F" w:rsidRDefault="0049575F" w:rsidP="00B67C2E">
      <w:pPr>
        <w:tabs>
          <w:tab w:val="left" w:pos="4160"/>
        </w:tabs>
        <w:jc w:val="center"/>
        <w:rPr>
          <w:rFonts w:asciiTheme="majorHAnsi" w:hAnsiTheme="majorHAnsi" w:cstheme="majorHAnsi"/>
          <w:sz w:val="28"/>
          <w:szCs w:val="28"/>
        </w:rPr>
      </w:pPr>
    </w:p>
    <w:p w:rsidR="0049575F" w:rsidRDefault="0049575F" w:rsidP="00B67C2E">
      <w:pPr>
        <w:tabs>
          <w:tab w:val="left" w:pos="4160"/>
        </w:tabs>
        <w:jc w:val="center"/>
        <w:rPr>
          <w:rFonts w:asciiTheme="majorHAnsi" w:hAnsiTheme="majorHAnsi" w:cstheme="majorHAnsi"/>
          <w:sz w:val="28"/>
          <w:szCs w:val="28"/>
        </w:rPr>
      </w:pPr>
    </w:p>
    <w:p w:rsidR="00B67C2E" w:rsidRPr="00C85B70" w:rsidRDefault="00C85B70" w:rsidP="00C85B70">
      <w:pPr>
        <w:tabs>
          <w:tab w:val="left" w:pos="4160"/>
        </w:tabs>
        <w:spacing w:line="276" w:lineRule="auto"/>
        <w:rPr>
          <w:rFonts w:asciiTheme="majorHAnsi" w:hAnsiTheme="majorHAnsi" w:cstheme="majorHAnsi"/>
          <w:sz w:val="28"/>
          <w:szCs w:val="28"/>
        </w:rPr>
      </w:pPr>
      <w:r>
        <w:rPr>
          <w:rFonts w:asciiTheme="majorHAnsi" w:hAnsiTheme="majorHAnsi" w:cstheme="majorHAnsi"/>
          <w:sz w:val="28"/>
          <w:szCs w:val="28"/>
        </w:rPr>
        <w:t xml:space="preserve">                                              </w:t>
      </w:r>
      <w:r w:rsidR="00B67C2E" w:rsidRPr="00C85B70">
        <w:rPr>
          <w:rFonts w:asciiTheme="majorHAnsi" w:hAnsiTheme="majorHAnsi" w:cstheme="majorHAnsi"/>
          <w:sz w:val="28"/>
          <w:szCs w:val="28"/>
        </w:rPr>
        <w:t>Mission Statement</w:t>
      </w:r>
    </w:p>
    <w:p w:rsidR="00B67C2E" w:rsidRPr="00C85B70" w:rsidRDefault="00B67C2E" w:rsidP="0049575F">
      <w:pPr>
        <w:spacing w:line="276" w:lineRule="auto"/>
        <w:jc w:val="center"/>
        <w:rPr>
          <w:rFonts w:asciiTheme="majorHAnsi" w:hAnsiTheme="majorHAnsi" w:cstheme="majorHAnsi"/>
          <w:sz w:val="28"/>
          <w:szCs w:val="28"/>
          <w:u w:val="single"/>
        </w:rPr>
      </w:pPr>
    </w:p>
    <w:p w:rsidR="0010083F" w:rsidRPr="0010083F" w:rsidRDefault="0010083F" w:rsidP="0049575F">
      <w:pPr>
        <w:autoSpaceDE w:val="0"/>
        <w:autoSpaceDN w:val="0"/>
        <w:adjustRightInd w:val="0"/>
        <w:spacing w:line="276" w:lineRule="auto"/>
        <w:rPr>
          <w:rFonts w:asciiTheme="majorHAnsi" w:hAnsiTheme="majorHAnsi" w:cstheme="majorHAnsi"/>
          <w:sz w:val="28"/>
          <w:szCs w:val="28"/>
        </w:rPr>
      </w:pPr>
      <w:r w:rsidRPr="0010083F">
        <w:rPr>
          <w:rFonts w:asciiTheme="majorHAnsi" w:hAnsiTheme="majorHAnsi" w:cstheme="majorHAnsi"/>
          <w:sz w:val="28"/>
          <w:szCs w:val="28"/>
        </w:rPr>
        <w:t xml:space="preserve">Cavendish </w:t>
      </w:r>
      <w:r>
        <w:rPr>
          <w:rFonts w:asciiTheme="majorHAnsi" w:hAnsiTheme="majorHAnsi" w:cstheme="majorHAnsi"/>
          <w:sz w:val="28"/>
          <w:szCs w:val="28"/>
        </w:rPr>
        <w:t xml:space="preserve">View Primary School is an Independent Special School which SEND is a part of everyday practice, and staff are trained in line with the SEN Code of Practice. </w:t>
      </w:r>
      <w:bookmarkStart w:id="0" w:name="_GoBack"/>
      <w:bookmarkEnd w:id="0"/>
    </w:p>
    <w:p w:rsidR="0010083F" w:rsidRDefault="0010083F" w:rsidP="0049575F">
      <w:pPr>
        <w:autoSpaceDE w:val="0"/>
        <w:autoSpaceDN w:val="0"/>
        <w:adjustRightInd w:val="0"/>
        <w:spacing w:line="276" w:lineRule="auto"/>
        <w:rPr>
          <w:rFonts w:asciiTheme="majorHAnsi" w:hAnsiTheme="majorHAnsi" w:cstheme="majorHAnsi"/>
          <w:sz w:val="28"/>
          <w:szCs w:val="28"/>
          <w:u w:val="single"/>
        </w:rPr>
      </w:pPr>
    </w:p>
    <w:p w:rsidR="00B67C2E" w:rsidRPr="00C85B70" w:rsidRDefault="00911047" w:rsidP="0049575F">
      <w:pPr>
        <w:autoSpaceDE w:val="0"/>
        <w:autoSpaceDN w:val="0"/>
        <w:adjustRightInd w:val="0"/>
        <w:spacing w:line="276" w:lineRule="auto"/>
        <w:rPr>
          <w:rFonts w:asciiTheme="majorHAnsi" w:hAnsiTheme="majorHAnsi" w:cstheme="majorHAnsi"/>
          <w:bCs/>
          <w:sz w:val="28"/>
          <w:szCs w:val="28"/>
          <w:lang w:eastAsia="en-GB"/>
        </w:rPr>
      </w:pPr>
      <w:r w:rsidRPr="00C85B70">
        <w:rPr>
          <w:rFonts w:asciiTheme="majorHAnsi" w:hAnsiTheme="majorHAnsi" w:cstheme="majorHAnsi"/>
          <w:bCs/>
          <w:sz w:val="28"/>
          <w:szCs w:val="28"/>
          <w:lang w:eastAsia="en-GB"/>
        </w:rPr>
        <w:t>Objectives of Cavendish View School</w:t>
      </w:r>
      <w:r w:rsidR="00B67C2E" w:rsidRPr="00C85B70">
        <w:rPr>
          <w:rFonts w:asciiTheme="majorHAnsi" w:hAnsiTheme="majorHAnsi" w:cstheme="majorHAnsi"/>
          <w:bCs/>
          <w:sz w:val="28"/>
          <w:szCs w:val="28"/>
          <w:lang w:eastAsia="en-GB"/>
        </w:rPr>
        <w:t xml:space="preserve"> SEND policy</w:t>
      </w:r>
    </w:p>
    <w:p w:rsidR="00B67C2E" w:rsidRPr="00C85B70" w:rsidRDefault="00B67C2E" w:rsidP="0049575F">
      <w:pPr>
        <w:autoSpaceDE w:val="0"/>
        <w:autoSpaceDN w:val="0"/>
        <w:adjustRightInd w:val="0"/>
        <w:spacing w:line="276" w:lineRule="auto"/>
        <w:rPr>
          <w:rFonts w:asciiTheme="majorHAnsi" w:hAnsiTheme="majorHAnsi" w:cstheme="majorHAnsi"/>
          <w:b/>
          <w:bCs/>
          <w:sz w:val="28"/>
          <w:szCs w:val="28"/>
          <w:lang w:eastAsia="en-GB"/>
        </w:rPr>
      </w:pPr>
    </w:p>
    <w:p w:rsidR="00B67C2E" w:rsidRPr="00C85B70" w:rsidRDefault="00B67C2E" w:rsidP="0049575F">
      <w:pPr>
        <w:autoSpaceDE w:val="0"/>
        <w:autoSpaceDN w:val="0"/>
        <w:adjustRightInd w:val="0"/>
        <w:spacing w:line="276" w:lineRule="auto"/>
        <w:ind w:hanging="142"/>
        <w:rPr>
          <w:rFonts w:asciiTheme="majorHAnsi" w:hAnsiTheme="majorHAnsi" w:cstheme="majorHAnsi"/>
          <w:sz w:val="28"/>
          <w:szCs w:val="28"/>
          <w:lang w:eastAsia="en-GB"/>
        </w:rPr>
      </w:pPr>
      <w:r w:rsidRPr="00C85B70">
        <w:rPr>
          <w:rFonts w:asciiTheme="majorHAnsi" w:hAnsiTheme="majorHAnsi" w:cstheme="majorHAnsi"/>
          <w:sz w:val="28"/>
          <w:szCs w:val="28"/>
          <w:lang w:eastAsia="en-GB"/>
        </w:rPr>
        <w:t xml:space="preserve">It is the purpose of </w:t>
      </w:r>
      <w:r w:rsidR="00CD0D03" w:rsidRPr="00C85B70">
        <w:rPr>
          <w:rFonts w:asciiTheme="majorHAnsi" w:hAnsiTheme="majorHAnsi" w:cstheme="majorHAnsi"/>
          <w:sz w:val="28"/>
          <w:szCs w:val="28"/>
          <w:lang w:eastAsia="en-GB"/>
        </w:rPr>
        <w:t>Cavendish View</w:t>
      </w:r>
      <w:r w:rsidRPr="00C85B70">
        <w:rPr>
          <w:rFonts w:asciiTheme="majorHAnsi" w:hAnsiTheme="majorHAnsi" w:cstheme="majorHAnsi"/>
          <w:sz w:val="28"/>
          <w:szCs w:val="28"/>
          <w:lang w:eastAsia="en-GB"/>
        </w:rPr>
        <w:t xml:space="preserve"> School's SEND policy to improve the learning opportunities and progress of pup</w:t>
      </w:r>
      <w:r w:rsidR="00935854" w:rsidRPr="00C85B70">
        <w:rPr>
          <w:rFonts w:asciiTheme="majorHAnsi" w:hAnsiTheme="majorHAnsi" w:cstheme="majorHAnsi"/>
          <w:sz w:val="28"/>
          <w:szCs w:val="28"/>
          <w:lang w:eastAsia="en-GB"/>
        </w:rPr>
        <w:t>ils with SEND</w:t>
      </w:r>
      <w:r w:rsidRPr="00C85B70">
        <w:rPr>
          <w:rFonts w:asciiTheme="majorHAnsi" w:hAnsiTheme="majorHAnsi" w:cstheme="majorHAnsi"/>
          <w:sz w:val="28"/>
          <w:szCs w:val="28"/>
          <w:lang w:eastAsia="en-GB"/>
        </w:rPr>
        <w:t>. This complements our mission statement.</w:t>
      </w:r>
    </w:p>
    <w:p w:rsidR="00B67C2E" w:rsidRPr="00C85B70" w:rsidRDefault="00B67C2E" w:rsidP="0049575F">
      <w:pPr>
        <w:numPr>
          <w:ilvl w:val="0"/>
          <w:numId w:val="11"/>
        </w:numPr>
        <w:autoSpaceDE w:val="0"/>
        <w:autoSpaceDN w:val="0"/>
        <w:adjustRightInd w:val="0"/>
        <w:spacing w:line="276" w:lineRule="auto"/>
        <w:rPr>
          <w:rFonts w:asciiTheme="majorHAnsi" w:hAnsiTheme="majorHAnsi" w:cstheme="majorHAnsi"/>
          <w:sz w:val="28"/>
          <w:szCs w:val="28"/>
          <w:lang w:eastAsia="en-GB"/>
        </w:rPr>
      </w:pPr>
      <w:r w:rsidRPr="00C85B70">
        <w:rPr>
          <w:rFonts w:asciiTheme="majorHAnsi" w:hAnsiTheme="majorHAnsi" w:cstheme="majorHAnsi"/>
          <w:sz w:val="28"/>
          <w:szCs w:val="28"/>
          <w:lang w:eastAsia="en-GB"/>
        </w:rPr>
        <w:t>All staff are encouraged to recognise their responsibility for the education of pupils with SEND and the importance of maintaining high and realistic</w:t>
      </w:r>
      <w:r w:rsidRPr="00C85B70">
        <w:rPr>
          <w:rFonts w:asciiTheme="majorHAnsi" w:hAnsiTheme="majorHAnsi" w:cstheme="majorHAnsi"/>
          <w:color w:val="FF0000"/>
          <w:sz w:val="28"/>
          <w:szCs w:val="28"/>
          <w:lang w:eastAsia="en-GB"/>
        </w:rPr>
        <w:t xml:space="preserve"> </w:t>
      </w:r>
      <w:r w:rsidRPr="00C85B70">
        <w:rPr>
          <w:rFonts w:asciiTheme="majorHAnsi" w:hAnsiTheme="majorHAnsi" w:cstheme="majorHAnsi"/>
          <w:sz w:val="28"/>
          <w:szCs w:val="28"/>
          <w:lang w:eastAsia="en-GB"/>
        </w:rPr>
        <w:t>expectations for all children. They recognise the importance of planning their lessons in ways that will encourage the participation and learning of all pupils.</w:t>
      </w:r>
    </w:p>
    <w:p w:rsidR="00B67C2E" w:rsidRPr="00C85B70" w:rsidRDefault="00B67C2E" w:rsidP="0049575F">
      <w:pPr>
        <w:numPr>
          <w:ilvl w:val="0"/>
          <w:numId w:val="11"/>
        </w:numPr>
        <w:autoSpaceDE w:val="0"/>
        <w:autoSpaceDN w:val="0"/>
        <w:adjustRightInd w:val="0"/>
        <w:spacing w:line="276" w:lineRule="auto"/>
        <w:rPr>
          <w:rFonts w:asciiTheme="majorHAnsi" w:hAnsiTheme="majorHAnsi" w:cstheme="majorHAnsi"/>
          <w:sz w:val="28"/>
          <w:szCs w:val="28"/>
          <w:lang w:eastAsia="en-GB"/>
        </w:rPr>
      </w:pPr>
      <w:r w:rsidRPr="00C85B70">
        <w:rPr>
          <w:rFonts w:asciiTheme="majorHAnsi" w:hAnsiTheme="majorHAnsi" w:cstheme="majorHAnsi"/>
          <w:sz w:val="28"/>
          <w:szCs w:val="28"/>
          <w:lang w:eastAsia="en-GB"/>
        </w:rPr>
        <w:t>Cavendish View has regard to the provisions of the raised Code of Practice on the identification and assessment of pupils with SEND in accordance to the changes of the SEN Code of Practise</w:t>
      </w:r>
    </w:p>
    <w:p w:rsidR="00B67C2E" w:rsidRPr="00C85B70" w:rsidRDefault="00B67C2E" w:rsidP="0049575F">
      <w:pPr>
        <w:numPr>
          <w:ilvl w:val="0"/>
          <w:numId w:val="11"/>
        </w:numPr>
        <w:autoSpaceDE w:val="0"/>
        <w:autoSpaceDN w:val="0"/>
        <w:adjustRightInd w:val="0"/>
        <w:spacing w:line="276" w:lineRule="auto"/>
        <w:rPr>
          <w:rFonts w:asciiTheme="majorHAnsi" w:hAnsiTheme="majorHAnsi" w:cstheme="majorHAnsi"/>
          <w:sz w:val="28"/>
          <w:szCs w:val="28"/>
          <w:lang w:eastAsia="en-GB"/>
        </w:rPr>
      </w:pPr>
      <w:r w:rsidRPr="00C85B70">
        <w:rPr>
          <w:rFonts w:asciiTheme="majorHAnsi" w:hAnsiTheme="majorHAnsi" w:cstheme="majorHAnsi"/>
          <w:sz w:val="28"/>
          <w:szCs w:val="28"/>
          <w:lang w:eastAsia="en-GB"/>
        </w:rPr>
        <w:t>Children with SEND require the greatest possible access to a broad and balanced education, including the National Curriculum (where this is relevant.)</w:t>
      </w:r>
    </w:p>
    <w:p w:rsidR="00B67C2E" w:rsidRPr="00C85B70" w:rsidRDefault="00B67C2E" w:rsidP="0049575F">
      <w:pPr>
        <w:numPr>
          <w:ilvl w:val="0"/>
          <w:numId w:val="11"/>
        </w:numPr>
        <w:autoSpaceDE w:val="0"/>
        <w:autoSpaceDN w:val="0"/>
        <w:adjustRightInd w:val="0"/>
        <w:spacing w:line="276" w:lineRule="auto"/>
        <w:rPr>
          <w:rFonts w:asciiTheme="majorHAnsi" w:hAnsiTheme="majorHAnsi" w:cstheme="majorHAnsi"/>
          <w:sz w:val="28"/>
          <w:szCs w:val="28"/>
          <w:lang w:eastAsia="en-GB"/>
        </w:rPr>
      </w:pPr>
      <w:r w:rsidRPr="00C85B70">
        <w:rPr>
          <w:rFonts w:asciiTheme="majorHAnsi" w:hAnsiTheme="majorHAnsi" w:cstheme="majorHAnsi"/>
          <w:sz w:val="28"/>
          <w:szCs w:val="28"/>
          <w:lang w:eastAsia="en-GB"/>
        </w:rPr>
        <w:t xml:space="preserve">It is the intention that at this school, children with SEND will always be educated alongside their peers wherever this is possible and it will only be in specific circumstances that individual, specialist tuition will be necessary (this currently takes the form of a variety of interventions). </w:t>
      </w:r>
    </w:p>
    <w:p w:rsidR="00B67C2E" w:rsidRPr="00C85B70" w:rsidRDefault="00B67C2E" w:rsidP="0049575F">
      <w:pPr>
        <w:numPr>
          <w:ilvl w:val="0"/>
          <w:numId w:val="11"/>
        </w:numPr>
        <w:autoSpaceDE w:val="0"/>
        <w:autoSpaceDN w:val="0"/>
        <w:adjustRightInd w:val="0"/>
        <w:spacing w:line="276" w:lineRule="auto"/>
        <w:rPr>
          <w:rFonts w:asciiTheme="majorHAnsi" w:hAnsiTheme="majorHAnsi" w:cstheme="majorHAnsi"/>
          <w:sz w:val="28"/>
          <w:szCs w:val="28"/>
          <w:lang w:eastAsia="en-GB"/>
        </w:rPr>
      </w:pPr>
      <w:r w:rsidRPr="00C85B70">
        <w:rPr>
          <w:rFonts w:asciiTheme="majorHAnsi" w:hAnsiTheme="majorHAnsi" w:cstheme="majorHAnsi"/>
          <w:sz w:val="28"/>
          <w:szCs w:val="28"/>
          <w:lang w:eastAsia="en-GB"/>
        </w:rPr>
        <w:t xml:space="preserve">Views and experience of parents are vital and that the effective assessment of </w:t>
      </w:r>
      <w:proofErr w:type="gramStart"/>
      <w:r w:rsidRPr="00C85B70">
        <w:rPr>
          <w:rFonts w:asciiTheme="majorHAnsi" w:hAnsiTheme="majorHAnsi" w:cstheme="majorHAnsi"/>
          <w:sz w:val="28"/>
          <w:szCs w:val="28"/>
          <w:lang w:eastAsia="en-GB"/>
        </w:rPr>
        <w:t>provision</w:t>
      </w:r>
      <w:proofErr w:type="gramEnd"/>
      <w:r w:rsidRPr="00C85B70">
        <w:rPr>
          <w:rFonts w:asciiTheme="majorHAnsi" w:hAnsiTheme="majorHAnsi" w:cstheme="majorHAnsi"/>
          <w:sz w:val="28"/>
          <w:szCs w:val="28"/>
          <w:lang w:eastAsia="en-GB"/>
        </w:rPr>
        <w:t xml:space="preserve"> for children with SEN can only be achieved when there is the greatest possible partnership between parents, their children, the School and other relevant agencies. </w:t>
      </w:r>
    </w:p>
    <w:p w:rsidR="00B67C2E" w:rsidRPr="00C85B70" w:rsidRDefault="00B67C2E" w:rsidP="0049575F">
      <w:pPr>
        <w:autoSpaceDE w:val="0"/>
        <w:autoSpaceDN w:val="0"/>
        <w:adjustRightInd w:val="0"/>
        <w:spacing w:line="276" w:lineRule="auto"/>
        <w:rPr>
          <w:rFonts w:asciiTheme="majorHAnsi" w:hAnsiTheme="majorHAnsi" w:cstheme="majorHAnsi"/>
          <w:sz w:val="28"/>
          <w:szCs w:val="28"/>
          <w:lang w:eastAsia="en-GB"/>
        </w:rPr>
      </w:pPr>
    </w:p>
    <w:p w:rsidR="00B67C2E" w:rsidRPr="00C85B70" w:rsidRDefault="00B67C2E" w:rsidP="0049575F">
      <w:pPr>
        <w:numPr>
          <w:ilvl w:val="0"/>
          <w:numId w:val="11"/>
        </w:numPr>
        <w:autoSpaceDE w:val="0"/>
        <w:autoSpaceDN w:val="0"/>
        <w:adjustRightInd w:val="0"/>
        <w:spacing w:line="276" w:lineRule="auto"/>
        <w:rPr>
          <w:rFonts w:asciiTheme="majorHAnsi" w:hAnsiTheme="majorHAnsi" w:cstheme="majorHAnsi"/>
          <w:sz w:val="28"/>
          <w:szCs w:val="28"/>
          <w:lang w:eastAsia="en-GB"/>
        </w:rPr>
      </w:pPr>
      <w:r w:rsidRPr="00C85B70">
        <w:rPr>
          <w:rFonts w:asciiTheme="majorHAnsi" w:hAnsiTheme="majorHAnsi" w:cstheme="majorHAnsi"/>
          <w:sz w:val="28"/>
          <w:szCs w:val="28"/>
          <w:lang w:eastAsia="en-GB"/>
        </w:rPr>
        <w:t xml:space="preserve">The </w:t>
      </w:r>
      <w:proofErr w:type="spellStart"/>
      <w:r w:rsidRPr="00C85B70">
        <w:rPr>
          <w:rFonts w:asciiTheme="majorHAnsi" w:hAnsiTheme="majorHAnsi" w:cstheme="majorHAnsi"/>
          <w:sz w:val="28"/>
          <w:szCs w:val="28"/>
          <w:lang w:eastAsia="en-GB"/>
        </w:rPr>
        <w:t>S</w:t>
      </w:r>
      <w:r w:rsidR="00626523" w:rsidRPr="00C85B70">
        <w:rPr>
          <w:rFonts w:asciiTheme="majorHAnsi" w:hAnsiTheme="majorHAnsi" w:cstheme="majorHAnsi"/>
          <w:sz w:val="28"/>
          <w:szCs w:val="28"/>
          <w:lang w:eastAsia="en-GB"/>
        </w:rPr>
        <w:t>ENDCo</w:t>
      </w:r>
      <w:proofErr w:type="spellEnd"/>
      <w:r w:rsidR="00626523" w:rsidRPr="00C85B70">
        <w:rPr>
          <w:rFonts w:asciiTheme="majorHAnsi" w:hAnsiTheme="majorHAnsi" w:cstheme="majorHAnsi"/>
          <w:sz w:val="28"/>
          <w:szCs w:val="28"/>
          <w:lang w:eastAsia="en-GB"/>
        </w:rPr>
        <w:t xml:space="preserve"> Lyndsey Murphy/Beth </w:t>
      </w:r>
      <w:r w:rsidR="0049575F" w:rsidRPr="00C85B70">
        <w:rPr>
          <w:rFonts w:asciiTheme="majorHAnsi" w:hAnsiTheme="majorHAnsi" w:cstheme="majorHAnsi"/>
          <w:sz w:val="28"/>
          <w:szCs w:val="28"/>
          <w:lang w:eastAsia="en-GB"/>
        </w:rPr>
        <w:t>Donnelly</w:t>
      </w:r>
    </w:p>
    <w:p w:rsidR="00B67C2E" w:rsidRPr="00C85B70" w:rsidRDefault="00B67C2E" w:rsidP="0049575F">
      <w:pPr>
        <w:numPr>
          <w:ilvl w:val="0"/>
          <w:numId w:val="11"/>
        </w:numPr>
        <w:autoSpaceDE w:val="0"/>
        <w:autoSpaceDN w:val="0"/>
        <w:adjustRightInd w:val="0"/>
        <w:spacing w:line="276" w:lineRule="auto"/>
        <w:rPr>
          <w:rFonts w:asciiTheme="majorHAnsi" w:hAnsiTheme="majorHAnsi" w:cstheme="majorHAnsi"/>
          <w:sz w:val="28"/>
          <w:szCs w:val="28"/>
          <w:lang w:eastAsia="en-GB"/>
        </w:rPr>
      </w:pPr>
      <w:r w:rsidRPr="00C85B70">
        <w:rPr>
          <w:rFonts w:asciiTheme="majorHAnsi" w:hAnsiTheme="majorHAnsi" w:cstheme="majorHAnsi"/>
          <w:sz w:val="28"/>
          <w:szCs w:val="28"/>
          <w:lang w:eastAsia="en-GB"/>
        </w:rPr>
        <w:t xml:space="preserve">The member of SLT in charge of Pastoral care and safe guarding is </w:t>
      </w:r>
      <w:r w:rsidR="00626523" w:rsidRPr="00C85B70">
        <w:rPr>
          <w:rFonts w:asciiTheme="majorHAnsi" w:hAnsiTheme="majorHAnsi" w:cstheme="majorHAnsi"/>
          <w:sz w:val="28"/>
          <w:szCs w:val="28"/>
          <w:lang w:eastAsia="en-GB"/>
        </w:rPr>
        <w:t>Louise Kelly</w:t>
      </w:r>
    </w:p>
    <w:p w:rsidR="00B30BAE" w:rsidRPr="00C85B70" w:rsidRDefault="00B30BAE" w:rsidP="0049575F">
      <w:pPr>
        <w:autoSpaceDE w:val="0"/>
        <w:autoSpaceDN w:val="0"/>
        <w:adjustRightInd w:val="0"/>
        <w:spacing w:line="276" w:lineRule="auto"/>
        <w:rPr>
          <w:rFonts w:asciiTheme="majorHAnsi" w:hAnsiTheme="majorHAnsi" w:cstheme="majorHAnsi"/>
          <w:sz w:val="28"/>
          <w:szCs w:val="28"/>
          <w:lang w:eastAsia="en-GB"/>
        </w:rPr>
      </w:pPr>
    </w:p>
    <w:p w:rsidR="00B30BAE" w:rsidRPr="00C85B70" w:rsidRDefault="00B30BAE" w:rsidP="0049575F">
      <w:pPr>
        <w:autoSpaceDE w:val="0"/>
        <w:autoSpaceDN w:val="0"/>
        <w:adjustRightInd w:val="0"/>
        <w:spacing w:line="276" w:lineRule="auto"/>
        <w:rPr>
          <w:rFonts w:asciiTheme="majorHAnsi" w:hAnsiTheme="majorHAnsi" w:cstheme="majorHAnsi"/>
          <w:sz w:val="28"/>
          <w:szCs w:val="28"/>
          <w:lang w:eastAsia="en-GB"/>
        </w:rPr>
      </w:pPr>
    </w:p>
    <w:p w:rsidR="00B30BAE" w:rsidRPr="00C85B70" w:rsidRDefault="00B30BAE" w:rsidP="0049575F">
      <w:pPr>
        <w:autoSpaceDE w:val="0"/>
        <w:autoSpaceDN w:val="0"/>
        <w:adjustRightInd w:val="0"/>
        <w:spacing w:line="276" w:lineRule="auto"/>
        <w:rPr>
          <w:rFonts w:asciiTheme="majorHAnsi" w:hAnsiTheme="majorHAnsi" w:cstheme="majorHAnsi"/>
          <w:sz w:val="28"/>
          <w:szCs w:val="28"/>
          <w:lang w:eastAsia="en-GB"/>
        </w:rPr>
      </w:pPr>
    </w:p>
    <w:p w:rsidR="00B30BAE" w:rsidRPr="00C85B70" w:rsidRDefault="00B30BAE" w:rsidP="0049575F">
      <w:pPr>
        <w:autoSpaceDE w:val="0"/>
        <w:autoSpaceDN w:val="0"/>
        <w:adjustRightInd w:val="0"/>
        <w:spacing w:line="276" w:lineRule="auto"/>
        <w:rPr>
          <w:rFonts w:asciiTheme="majorHAnsi" w:hAnsiTheme="majorHAnsi" w:cstheme="majorHAnsi"/>
          <w:sz w:val="28"/>
          <w:szCs w:val="28"/>
          <w:lang w:eastAsia="en-GB"/>
        </w:rPr>
      </w:pPr>
    </w:p>
    <w:p w:rsidR="00B30BAE" w:rsidRPr="00C85B70" w:rsidRDefault="00B30BAE" w:rsidP="0049575F">
      <w:pPr>
        <w:autoSpaceDE w:val="0"/>
        <w:autoSpaceDN w:val="0"/>
        <w:adjustRightInd w:val="0"/>
        <w:spacing w:line="276" w:lineRule="auto"/>
        <w:rPr>
          <w:rFonts w:asciiTheme="majorHAnsi" w:hAnsiTheme="majorHAnsi" w:cstheme="majorHAnsi"/>
          <w:sz w:val="28"/>
          <w:szCs w:val="28"/>
          <w:lang w:eastAsia="en-GB"/>
        </w:rPr>
      </w:pPr>
    </w:p>
    <w:p w:rsidR="00B30BAE" w:rsidRPr="00C85B70" w:rsidRDefault="00B30BAE" w:rsidP="0049575F">
      <w:pPr>
        <w:autoSpaceDE w:val="0"/>
        <w:autoSpaceDN w:val="0"/>
        <w:adjustRightInd w:val="0"/>
        <w:spacing w:line="276" w:lineRule="auto"/>
        <w:rPr>
          <w:rFonts w:asciiTheme="majorHAnsi" w:hAnsiTheme="majorHAnsi" w:cstheme="majorHAnsi"/>
          <w:sz w:val="28"/>
          <w:szCs w:val="28"/>
          <w:lang w:eastAsia="en-GB"/>
        </w:rPr>
      </w:pPr>
    </w:p>
    <w:p w:rsidR="00B30BAE" w:rsidRPr="00C85B70" w:rsidRDefault="00B30BAE" w:rsidP="0049575F">
      <w:pPr>
        <w:autoSpaceDE w:val="0"/>
        <w:autoSpaceDN w:val="0"/>
        <w:adjustRightInd w:val="0"/>
        <w:spacing w:line="276" w:lineRule="auto"/>
        <w:rPr>
          <w:rFonts w:asciiTheme="majorHAnsi" w:hAnsiTheme="majorHAnsi" w:cstheme="majorHAnsi"/>
          <w:sz w:val="28"/>
          <w:szCs w:val="28"/>
          <w:lang w:eastAsia="en-GB"/>
        </w:rPr>
      </w:pPr>
    </w:p>
    <w:p w:rsidR="00B30BAE" w:rsidRPr="00C85B70" w:rsidRDefault="00B30BAE" w:rsidP="0049575F">
      <w:pPr>
        <w:autoSpaceDE w:val="0"/>
        <w:autoSpaceDN w:val="0"/>
        <w:adjustRightInd w:val="0"/>
        <w:spacing w:line="276" w:lineRule="auto"/>
        <w:rPr>
          <w:rFonts w:asciiTheme="majorHAnsi" w:hAnsiTheme="majorHAnsi" w:cstheme="majorHAnsi"/>
          <w:sz w:val="28"/>
          <w:szCs w:val="28"/>
          <w:lang w:eastAsia="en-GB"/>
        </w:rPr>
      </w:pPr>
    </w:p>
    <w:p w:rsidR="00B30BAE" w:rsidRPr="00C85B70" w:rsidRDefault="00B30BAE" w:rsidP="0049575F">
      <w:pPr>
        <w:autoSpaceDE w:val="0"/>
        <w:autoSpaceDN w:val="0"/>
        <w:adjustRightInd w:val="0"/>
        <w:spacing w:line="276" w:lineRule="auto"/>
        <w:rPr>
          <w:rFonts w:asciiTheme="majorHAnsi" w:hAnsiTheme="majorHAnsi" w:cstheme="majorHAnsi"/>
          <w:sz w:val="28"/>
          <w:szCs w:val="28"/>
          <w:lang w:eastAsia="en-GB"/>
        </w:rPr>
      </w:pPr>
    </w:p>
    <w:p w:rsidR="00B30BAE" w:rsidRPr="00C85B70" w:rsidRDefault="00B30BAE" w:rsidP="0049575F">
      <w:pPr>
        <w:autoSpaceDE w:val="0"/>
        <w:autoSpaceDN w:val="0"/>
        <w:adjustRightInd w:val="0"/>
        <w:spacing w:line="276" w:lineRule="auto"/>
        <w:rPr>
          <w:rFonts w:asciiTheme="majorHAnsi" w:hAnsiTheme="majorHAnsi" w:cstheme="majorHAnsi"/>
          <w:sz w:val="28"/>
          <w:szCs w:val="28"/>
          <w:lang w:eastAsia="en-GB"/>
        </w:rPr>
      </w:pPr>
    </w:p>
    <w:p w:rsidR="00B30BAE" w:rsidRPr="00C85B70" w:rsidRDefault="00B30BAE" w:rsidP="0049575F">
      <w:pPr>
        <w:autoSpaceDE w:val="0"/>
        <w:autoSpaceDN w:val="0"/>
        <w:adjustRightInd w:val="0"/>
        <w:spacing w:line="276" w:lineRule="auto"/>
        <w:rPr>
          <w:rFonts w:asciiTheme="majorHAnsi" w:hAnsiTheme="majorHAnsi" w:cstheme="majorHAnsi"/>
          <w:sz w:val="28"/>
          <w:szCs w:val="28"/>
          <w:lang w:eastAsia="en-GB"/>
        </w:rPr>
      </w:pPr>
    </w:p>
    <w:p w:rsidR="00B30BAE" w:rsidRPr="00C85B70" w:rsidRDefault="00B30BAE" w:rsidP="0049575F">
      <w:pPr>
        <w:autoSpaceDE w:val="0"/>
        <w:autoSpaceDN w:val="0"/>
        <w:adjustRightInd w:val="0"/>
        <w:spacing w:line="276" w:lineRule="auto"/>
        <w:rPr>
          <w:rFonts w:asciiTheme="majorHAnsi" w:hAnsiTheme="majorHAnsi" w:cstheme="majorHAnsi"/>
          <w:sz w:val="28"/>
          <w:szCs w:val="28"/>
          <w:lang w:eastAsia="en-GB"/>
        </w:rPr>
      </w:pPr>
    </w:p>
    <w:p w:rsidR="00B30BAE" w:rsidRPr="00C85B70" w:rsidRDefault="00B30BAE" w:rsidP="0049575F">
      <w:pPr>
        <w:numPr>
          <w:ilvl w:val="0"/>
          <w:numId w:val="12"/>
        </w:numPr>
        <w:autoSpaceDE w:val="0"/>
        <w:autoSpaceDN w:val="0"/>
        <w:adjustRightInd w:val="0"/>
        <w:spacing w:line="276" w:lineRule="auto"/>
        <w:rPr>
          <w:rFonts w:asciiTheme="majorHAnsi" w:hAnsiTheme="majorHAnsi" w:cstheme="majorHAnsi"/>
          <w:b/>
          <w:sz w:val="28"/>
          <w:szCs w:val="28"/>
          <w:lang w:eastAsia="en-GB"/>
        </w:rPr>
      </w:pPr>
      <w:r w:rsidRPr="00C85B70">
        <w:rPr>
          <w:rFonts w:asciiTheme="majorHAnsi" w:hAnsiTheme="majorHAnsi" w:cstheme="majorHAnsi"/>
          <w:b/>
          <w:sz w:val="28"/>
          <w:szCs w:val="28"/>
          <w:lang w:eastAsia="en-GB"/>
        </w:rPr>
        <w:t xml:space="preserve">The Role of the </w:t>
      </w:r>
      <w:proofErr w:type="spellStart"/>
      <w:r w:rsidRPr="00C85B70">
        <w:rPr>
          <w:rFonts w:asciiTheme="majorHAnsi" w:hAnsiTheme="majorHAnsi" w:cstheme="majorHAnsi"/>
          <w:b/>
          <w:sz w:val="28"/>
          <w:szCs w:val="28"/>
          <w:lang w:eastAsia="en-GB"/>
        </w:rPr>
        <w:t>SENDCo</w:t>
      </w:r>
      <w:proofErr w:type="spellEnd"/>
    </w:p>
    <w:p w:rsidR="00B30BAE" w:rsidRPr="00C85B70" w:rsidRDefault="00B30BAE" w:rsidP="0049575F">
      <w:pPr>
        <w:autoSpaceDE w:val="0"/>
        <w:autoSpaceDN w:val="0"/>
        <w:adjustRightInd w:val="0"/>
        <w:spacing w:line="276" w:lineRule="auto"/>
        <w:rPr>
          <w:rFonts w:asciiTheme="majorHAnsi" w:hAnsiTheme="majorHAnsi" w:cstheme="majorHAnsi"/>
          <w:sz w:val="28"/>
          <w:szCs w:val="28"/>
          <w:lang w:eastAsia="en-GB"/>
        </w:rPr>
      </w:pPr>
    </w:p>
    <w:p w:rsidR="00B67C2E" w:rsidRPr="00C85B70" w:rsidRDefault="00B67C2E" w:rsidP="0049575F">
      <w:pPr>
        <w:autoSpaceDE w:val="0"/>
        <w:autoSpaceDN w:val="0"/>
        <w:adjustRightInd w:val="0"/>
        <w:spacing w:line="276" w:lineRule="auto"/>
        <w:ind w:left="360"/>
        <w:rPr>
          <w:rFonts w:asciiTheme="majorHAnsi" w:hAnsiTheme="majorHAnsi" w:cstheme="majorHAnsi"/>
          <w:sz w:val="28"/>
          <w:szCs w:val="28"/>
          <w:lang w:eastAsia="en-GB"/>
        </w:rPr>
      </w:pPr>
    </w:p>
    <w:p w:rsidR="00B67C2E" w:rsidRPr="00C85B70" w:rsidRDefault="0049575F" w:rsidP="0049575F">
      <w:pPr>
        <w:tabs>
          <w:tab w:val="left" w:pos="1515"/>
        </w:tabs>
        <w:autoSpaceDE w:val="0"/>
        <w:autoSpaceDN w:val="0"/>
        <w:adjustRightInd w:val="0"/>
        <w:spacing w:line="276" w:lineRule="auto"/>
        <w:rPr>
          <w:rFonts w:asciiTheme="majorHAnsi" w:hAnsiTheme="majorHAnsi" w:cstheme="majorHAnsi"/>
          <w:b/>
          <w:sz w:val="28"/>
          <w:szCs w:val="28"/>
          <w:lang w:eastAsia="en-GB"/>
        </w:rPr>
      </w:pPr>
      <w:r w:rsidRPr="00C85B70">
        <w:rPr>
          <w:rFonts w:asciiTheme="majorHAnsi" w:hAnsiTheme="majorHAnsi" w:cstheme="majorHAnsi"/>
          <w:sz w:val="28"/>
          <w:szCs w:val="28"/>
          <w:lang w:eastAsia="en-GB"/>
        </w:rPr>
        <w:tab/>
      </w:r>
    </w:p>
    <w:p w:rsidR="00B67C2E" w:rsidRPr="00C85B70" w:rsidRDefault="00B67C2E" w:rsidP="0049575F">
      <w:pPr>
        <w:autoSpaceDE w:val="0"/>
        <w:autoSpaceDN w:val="0"/>
        <w:adjustRightInd w:val="0"/>
        <w:spacing w:line="276" w:lineRule="auto"/>
        <w:rPr>
          <w:rFonts w:asciiTheme="majorHAnsi" w:hAnsiTheme="majorHAnsi" w:cstheme="majorHAnsi"/>
          <w:sz w:val="28"/>
          <w:szCs w:val="28"/>
          <w:lang w:eastAsia="en-GB"/>
        </w:rPr>
      </w:pPr>
      <w:r w:rsidRPr="00C85B70">
        <w:rPr>
          <w:rFonts w:asciiTheme="majorHAnsi" w:hAnsiTheme="majorHAnsi" w:cstheme="majorHAnsi"/>
          <w:sz w:val="28"/>
          <w:szCs w:val="28"/>
          <w:lang w:eastAsia="en-GB"/>
        </w:rPr>
        <w:t xml:space="preserve">Cavendish View acknowledges the purpose of the SENDCO as being to take responsibility, with the support of the </w:t>
      </w:r>
      <w:r w:rsidR="00626523" w:rsidRPr="00C85B70">
        <w:rPr>
          <w:rFonts w:asciiTheme="majorHAnsi" w:hAnsiTheme="majorHAnsi" w:cstheme="majorHAnsi"/>
          <w:sz w:val="28"/>
          <w:szCs w:val="28"/>
          <w:lang w:eastAsia="en-GB"/>
        </w:rPr>
        <w:t>Principal</w:t>
      </w:r>
      <w:r w:rsidRPr="00C85B70">
        <w:rPr>
          <w:rFonts w:asciiTheme="majorHAnsi" w:hAnsiTheme="majorHAnsi" w:cstheme="majorHAnsi"/>
          <w:sz w:val="28"/>
          <w:szCs w:val="28"/>
          <w:lang w:eastAsia="en-GB"/>
        </w:rPr>
        <w:t>/Deputy Head for the day-to-day operation of provision made by the School for pupils with SEN. This includes providing professional guidance in the area of SEND in order to secure high quality teaching and the effective use of resources to bring about improved standards of achievement for all pupils.</w:t>
      </w:r>
    </w:p>
    <w:p w:rsidR="00B67C2E" w:rsidRPr="00C85B70" w:rsidRDefault="00B67C2E" w:rsidP="0049575F">
      <w:pPr>
        <w:autoSpaceDE w:val="0"/>
        <w:autoSpaceDN w:val="0"/>
        <w:adjustRightInd w:val="0"/>
        <w:spacing w:line="276" w:lineRule="auto"/>
        <w:rPr>
          <w:rFonts w:asciiTheme="majorHAnsi" w:hAnsiTheme="majorHAnsi" w:cstheme="majorHAnsi"/>
          <w:sz w:val="28"/>
          <w:szCs w:val="28"/>
          <w:lang w:eastAsia="en-GB"/>
        </w:rPr>
      </w:pPr>
    </w:p>
    <w:p w:rsidR="00B67C2E" w:rsidRPr="00C85B70" w:rsidRDefault="00B67C2E" w:rsidP="0049575F">
      <w:pPr>
        <w:autoSpaceDE w:val="0"/>
        <w:autoSpaceDN w:val="0"/>
        <w:adjustRightInd w:val="0"/>
        <w:spacing w:line="276" w:lineRule="auto"/>
        <w:rPr>
          <w:rFonts w:asciiTheme="majorHAnsi" w:hAnsiTheme="majorHAnsi" w:cstheme="majorHAnsi"/>
          <w:sz w:val="28"/>
          <w:szCs w:val="28"/>
          <w:lang w:eastAsia="en-GB"/>
        </w:rPr>
      </w:pPr>
    </w:p>
    <w:p w:rsidR="00284352" w:rsidRPr="00C85B70" w:rsidRDefault="0049575F" w:rsidP="0049575F">
      <w:pPr>
        <w:tabs>
          <w:tab w:val="left" w:pos="1035"/>
        </w:tabs>
        <w:autoSpaceDE w:val="0"/>
        <w:autoSpaceDN w:val="0"/>
        <w:adjustRightInd w:val="0"/>
        <w:spacing w:line="276" w:lineRule="auto"/>
        <w:rPr>
          <w:rFonts w:asciiTheme="majorHAnsi" w:hAnsiTheme="majorHAnsi" w:cstheme="majorHAnsi"/>
          <w:sz w:val="28"/>
          <w:szCs w:val="28"/>
          <w:lang w:eastAsia="en-GB"/>
        </w:rPr>
      </w:pPr>
      <w:r w:rsidRPr="00C85B70">
        <w:rPr>
          <w:rFonts w:asciiTheme="majorHAnsi" w:hAnsiTheme="majorHAnsi" w:cstheme="majorHAnsi"/>
          <w:sz w:val="28"/>
          <w:szCs w:val="28"/>
          <w:lang w:eastAsia="en-GB"/>
        </w:rPr>
        <w:tab/>
      </w:r>
    </w:p>
    <w:p w:rsidR="00B67C2E" w:rsidRPr="00C85B70" w:rsidRDefault="00B67C2E" w:rsidP="0049575F">
      <w:pPr>
        <w:autoSpaceDE w:val="0"/>
        <w:autoSpaceDN w:val="0"/>
        <w:adjustRightInd w:val="0"/>
        <w:spacing w:line="276" w:lineRule="auto"/>
        <w:rPr>
          <w:rFonts w:asciiTheme="majorHAnsi" w:hAnsiTheme="majorHAnsi" w:cstheme="majorHAnsi"/>
          <w:sz w:val="28"/>
          <w:szCs w:val="28"/>
          <w:lang w:eastAsia="en-GB"/>
        </w:rPr>
      </w:pPr>
      <w:r w:rsidRPr="00C85B70">
        <w:rPr>
          <w:rFonts w:asciiTheme="majorHAnsi" w:hAnsiTheme="majorHAnsi" w:cstheme="majorHAnsi"/>
          <w:sz w:val="28"/>
          <w:szCs w:val="28"/>
          <w:lang w:eastAsia="en-GB"/>
        </w:rPr>
        <w:t xml:space="preserve">It is recognised that to be effective, the </w:t>
      </w:r>
      <w:proofErr w:type="spellStart"/>
      <w:r w:rsidRPr="00C85B70">
        <w:rPr>
          <w:rFonts w:asciiTheme="majorHAnsi" w:hAnsiTheme="majorHAnsi" w:cstheme="majorHAnsi"/>
          <w:sz w:val="28"/>
          <w:szCs w:val="28"/>
          <w:lang w:eastAsia="en-GB"/>
        </w:rPr>
        <w:t>SENDCo</w:t>
      </w:r>
      <w:proofErr w:type="spellEnd"/>
      <w:r w:rsidRPr="00C85B70">
        <w:rPr>
          <w:rFonts w:asciiTheme="majorHAnsi" w:hAnsiTheme="majorHAnsi" w:cstheme="majorHAnsi"/>
          <w:sz w:val="28"/>
          <w:szCs w:val="28"/>
          <w:lang w:eastAsia="en-GB"/>
        </w:rPr>
        <w:t xml:space="preserve"> needs:</w:t>
      </w:r>
    </w:p>
    <w:p w:rsidR="00B67C2E" w:rsidRPr="00C85B70" w:rsidRDefault="00B67C2E" w:rsidP="0049575F">
      <w:pPr>
        <w:numPr>
          <w:ilvl w:val="0"/>
          <w:numId w:val="2"/>
        </w:numPr>
        <w:autoSpaceDE w:val="0"/>
        <w:autoSpaceDN w:val="0"/>
        <w:adjustRightInd w:val="0"/>
        <w:spacing w:line="276" w:lineRule="auto"/>
        <w:rPr>
          <w:rFonts w:asciiTheme="majorHAnsi" w:hAnsiTheme="majorHAnsi" w:cstheme="majorHAnsi"/>
          <w:sz w:val="28"/>
          <w:szCs w:val="28"/>
          <w:lang w:eastAsia="en-GB"/>
        </w:rPr>
      </w:pPr>
      <w:r w:rsidRPr="00C85B70">
        <w:rPr>
          <w:rFonts w:asciiTheme="majorHAnsi" w:hAnsiTheme="majorHAnsi" w:cstheme="majorHAnsi"/>
          <w:sz w:val="28"/>
          <w:szCs w:val="28"/>
          <w:lang w:eastAsia="en-GB"/>
        </w:rPr>
        <w:t xml:space="preserve">The full support of the Senior Leadership Team </w:t>
      </w:r>
    </w:p>
    <w:p w:rsidR="00B67C2E" w:rsidRPr="00C85B70" w:rsidRDefault="00B67C2E" w:rsidP="0049575F">
      <w:pPr>
        <w:numPr>
          <w:ilvl w:val="0"/>
          <w:numId w:val="2"/>
        </w:numPr>
        <w:autoSpaceDE w:val="0"/>
        <w:autoSpaceDN w:val="0"/>
        <w:adjustRightInd w:val="0"/>
        <w:spacing w:line="276" w:lineRule="auto"/>
        <w:rPr>
          <w:rFonts w:asciiTheme="majorHAnsi" w:hAnsiTheme="majorHAnsi" w:cstheme="majorHAnsi"/>
          <w:sz w:val="28"/>
          <w:szCs w:val="28"/>
          <w:lang w:eastAsia="en-GB"/>
        </w:rPr>
      </w:pPr>
      <w:r w:rsidRPr="00C85B70">
        <w:rPr>
          <w:rFonts w:asciiTheme="majorHAnsi" w:hAnsiTheme="majorHAnsi" w:cstheme="majorHAnsi"/>
          <w:sz w:val="28"/>
          <w:szCs w:val="28"/>
          <w:lang w:eastAsia="en-GB"/>
        </w:rPr>
        <w:t>Clearly defined responsibilities and expectations</w:t>
      </w:r>
    </w:p>
    <w:p w:rsidR="00B67C2E" w:rsidRPr="00C85B70" w:rsidRDefault="00B67C2E" w:rsidP="0049575F">
      <w:pPr>
        <w:numPr>
          <w:ilvl w:val="0"/>
          <w:numId w:val="2"/>
        </w:numPr>
        <w:autoSpaceDE w:val="0"/>
        <w:autoSpaceDN w:val="0"/>
        <w:adjustRightInd w:val="0"/>
        <w:spacing w:line="276" w:lineRule="auto"/>
        <w:rPr>
          <w:rFonts w:asciiTheme="majorHAnsi" w:hAnsiTheme="majorHAnsi" w:cstheme="majorHAnsi"/>
          <w:sz w:val="28"/>
          <w:szCs w:val="28"/>
          <w:lang w:eastAsia="en-GB"/>
        </w:rPr>
      </w:pPr>
      <w:r w:rsidRPr="00C85B70">
        <w:rPr>
          <w:rFonts w:asciiTheme="majorHAnsi" w:hAnsiTheme="majorHAnsi" w:cstheme="majorHAnsi"/>
          <w:sz w:val="28"/>
          <w:szCs w:val="28"/>
          <w:lang w:eastAsia="en-GB"/>
        </w:rPr>
        <w:t>Appropriate Status</w:t>
      </w:r>
    </w:p>
    <w:p w:rsidR="00B67C2E" w:rsidRPr="00C85B70" w:rsidRDefault="00B67C2E" w:rsidP="0049575F">
      <w:pPr>
        <w:numPr>
          <w:ilvl w:val="0"/>
          <w:numId w:val="2"/>
        </w:numPr>
        <w:autoSpaceDE w:val="0"/>
        <w:autoSpaceDN w:val="0"/>
        <w:adjustRightInd w:val="0"/>
        <w:spacing w:line="276" w:lineRule="auto"/>
        <w:rPr>
          <w:rFonts w:asciiTheme="majorHAnsi" w:hAnsiTheme="majorHAnsi" w:cstheme="majorHAnsi"/>
          <w:sz w:val="28"/>
          <w:szCs w:val="28"/>
          <w:lang w:eastAsia="en-GB"/>
        </w:rPr>
      </w:pPr>
      <w:r w:rsidRPr="00C85B70">
        <w:rPr>
          <w:rFonts w:asciiTheme="majorHAnsi" w:hAnsiTheme="majorHAnsi" w:cstheme="majorHAnsi"/>
          <w:sz w:val="28"/>
          <w:szCs w:val="28"/>
          <w:lang w:eastAsia="en-GB"/>
        </w:rPr>
        <w:t>Appropriate Training and Qualifications</w:t>
      </w:r>
    </w:p>
    <w:p w:rsidR="00B67C2E" w:rsidRPr="00C85B70" w:rsidRDefault="00B67C2E" w:rsidP="0049575F">
      <w:pPr>
        <w:numPr>
          <w:ilvl w:val="0"/>
          <w:numId w:val="2"/>
        </w:numPr>
        <w:autoSpaceDE w:val="0"/>
        <w:autoSpaceDN w:val="0"/>
        <w:adjustRightInd w:val="0"/>
        <w:spacing w:line="276" w:lineRule="auto"/>
        <w:rPr>
          <w:rFonts w:asciiTheme="majorHAnsi" w:hAnsiTheme="majorHAnsi" w:cstheme="majorHAnsi"/>
          <w:sz w:val="28"/>
          <w:szCs w:val="28"/>
          <w:lang w:eastAsia="en-GB"/>
        </w:rPr>
      </w:pPr>
      <w:r w:rsidRPr="00C85B70">
        <w:rPr>
          <w:rFonts w:asciiTheme="majorHAnsi" w:hAnsiTheme="majorHAnsi" w:cstheme="majorHAnsi"/>
          <w:sz w:val="28"/>
          <w:szCs w:val="28"/>
          <w:lang w:eastAsia="en-GB"/>
        </w:rPr>
        <w:t>The understanding and support of the whole staff</w:t>
      </w:r>
    </w:p>
    <w:p w:rsidR="00B67C2E" w:rsidRPr="00C85B70" w:rsidRDefault="00B67C2E" w:rsidP="0049575F">
      <w:pPr>
        <w:numPr>
          <w:ilvl w:val="0"/>
          <w:numId w:val="2"/>
        </w:numPr>
        <w:autoSpaceDE w:val="0"/>
        <w:autoSpaceDN w:val="0"/>
        <w:adjustRightInd w:val="0"/>
        <w:spacing w:line="276" w:lineRule="auto"/>
        <w:rPr>
          <w:rFonts w:asciiTheme="majorHAnsi" w:hAnsiTheme="majorHAnsi" w:cstheme="majorHAnsi"/>
          <w:sz w:val="28"/>
          <w:szCs w:val="28"/>
          <w:lang w:eastAsia="en-GB"/>
        </w:rPr>
      </w:pPr>
      <w:r w:rsidRPr="00C85B70">
        <w:rPr>
          <w:rFonts w:asciiTheme="majorHAnsi" w:hAnsiTheme="majorHAnsi" w:cstheme="majorHAnsi"/>
          <w:sz w:val="28"/>
          <w:szCs w:val="28"/>
          <w:lang w:eastAsia="en-GB"/>
        </w:rPr>
        <w:t>SEN and whole school procedures to work as complementary systems</w:t>
      </w:r>
    </w:p>
    <w:p w:rsidR="00B67C2E" w:rsidRPr="00C85B70" w:rsidRDefault="00B67C2E" w:rsidP="0049575F">
      <w:pPr>
        <w:numPr>
          <w:ilvl w:val="0"/>
          <w:numId w:val="2"/>
        </w:numPr>
        <w:autoSpaceDE w:val="0"/>
        <w:autoSpaceDN w:val="0"/>
        <w:adjustRightInd w:val="0"/>
        <w:spacing w:line="276" w:lineRule="auto"/>
        <w:rPr>
          <w:rFonts w:asciiTheme="majorHAnsi" w:hAnsiTheme="majorHAnsi" w:cstheme="majorHAnsi"/>
          <w:sz w:val="28"/>
          <w:szCs w:val="28"/>
          <w:lang w:eastAsia="en-GB"/>
        </w:rPr>
      </w:pPr>
      <w:r w:rsidRPr="00C85B70">
        <w:rPr>
          <w:rFonts w:asciiTheme="majorHAnsi" w:hAnsiTheme="majorHAnsi" w:cstheme="majorHAnsi"/>
          <w:sz w:val="28"/>
          <w:szCs w:val="28"/>
          <w:lang w:eastAsia="en-GB"/>
        </w:rPr>
        <w:t>The necessary time and resources to fill this complex role</w:t>
      </w:r>
    </w:p>
    <w:p w:rsidR="00B67C2E" w:rsidRPr="00C85B70" w:rsidRDefault="00B67C2E" w:rsidP="0049575F">
      <w:pPr>
        <w:autoSpaceDE w:val="0"/>
        <w:autoSpaceDN w:val="0"/>
        <w:adjustRightInd w:val="0"/>
        <w:spacing w:line="276" w:lineRule="auto"/>
        <w:rPr>
          <w:rFonts w:asciiTheme="majorHAnsi" w:hAnsiTheme="majorHAnsi" w:cstheme="majorHAnsi"/>
          <w:sz w:val="28"/>
          <w:szCs w:val="28"/>
          <w:lang w:eastAsia="en-GB"/>
        </w:rPr>
      </w:pPr>
    </w:p>
    <w:p w:rsidR="00B67C2E" w:rsidRPr="00C85B70" w:rsidRDefault="00B67C2E" w:rsidP="0049575F">
      <w:pPr>
        <w:autoSpaceDE w:val="0"/>
        <w:autoSpaceDN w:val="0"/>
        <w:adjustRightInd w:val="0"/>
        <w:spacing w:line="276" w:lineRule="auto"/>
        <w:rPr>
          <w:rFonts w:asciiTheme="majorHAnsi" w:hAnsiTheme="majorHAnsi" w:cstheme="majorHAnsi"/>
          <w:sz w:val="28"/>
          <w:szCs w:val="28"/>
          <w:lang w:eastAsia="en-GB"/>
        </w:rPr>
      </w:pPr>
      <w:r w:rsidRPr="00C85B70">
        <w:rPr>
          <w:rFonts w:asciiTheme="majorHAnsi" w:hAnsiTheme="majorHAnsi" w:cstheme="majorHAnsi"/>
          <w:sz w:val="28"/>
          <w:szCs w:val="28"/>
          <w:lang w:eastAsia="en-GB"/>
        </w:rPr>
        <w:t xml:space="preserve">The role of the </w:t>
      </w:r>
      <w:proofErr w:type="spellStart"/>
      <w:r w:rsidRPr="00C85B70">
        <w:rPr>
          <w:rFonts w:asciiTheme="majorHAnsi" w:hAnsiTheme="majorHAnsi" w:cstheme="majorHAnsi"/>
          <w:sz w:val="28"/>
          <w:szCs w:val="28"/>
          <w:lang w:eastAsia="en-GB"/>
        </w:rPr>
        <w:t>SENDCo</w:t>
      </w:r>
      <w:proofErr w:type="spellEnd"/>
      <w:r w:rsidRPr="00C85B70">
        <w:rPr>
          <w:rFonts w:asciiTheme="majorHAnsi" w:hAnsiTheme="majorHAnsi" w:cstheme="majorHAnsi"/>
          <w:sz w:val="28"/>
          <w:szCs w:val="28"/>
          <w:lang w:eastAsia="en-GB"/>
        </w:rPr>
        <w:t xml:space="preserve"> is to be responsible for:</w:t>
      </w:r>
    </w:p>
    <w:p w:rsidR="00B67C2E" w:rsidRPr="00C85B70" w:rsidRDefault="00B67C2E" w:rsidP="0049575F">
      <w:pPr>
        <w:numPr>
          <w:ilvl w:val="0"/>
          <w:numId w:val="3"/>
        </w:numPr>
        <w:autoSpaceDE w:val="0"/>
        <w:autoSpaceDN w:val="0"/>
        <w:adjustRightInd w:val="0"/>
        <w:spacing w:line="276" w:lineRule="auto"/>
        <w:rPr>
          <w:rFonts w:asciiTheme="majorHAnsi" w:hAnsiTheme="majorHAnsi" w:cstheme="majorHAnsi"/>
          <w:sz w:val="28"/>
          <w:szCs w:val="28"/>
          <w:lang w:eastAsia="en-GB"/>
        </w:rPr>
      </w:pPr>
      <w:r w:rsidRPr="00C85B70">
        <w:rPr>
          <w:rFonts w:asciiTheme="majorHAnsi" w:hAnsiTheme="majorHAnsi" w:cstheme="majorHAnsi"/>
          <w:sz w:val="28"/>
          <w:szCs w:val="28"/>
          <w:lang w:eastAsia="en-GB"/>
        </w:rPr>
        <w:t>The day to day operation of the school’s SEN policy</w:t>
      </w:r>
    </w:p>
    <w:p w:rsidR="00B67C2E" w:rsidRPr="00C85B70" w:rsidRDefault="00B67C2E" w:rsidP="0049575F">
      <w:pPr>
        <w:numPr>
          <w:ilvl w:val="0"/>
          <w:numId w:val="3"/>
        </w:numPr>
        <w:autoSpaceDE w:val="0"/>
        <w:autoSpaceDN w:val="0"/>
        <w:adjustRightInd w:val="0"/>
        <w:spacing w:line="276" w:lineRule="auto"/>
        <w:rPr>
          <w:rFonts w:asciiTheme="majorHAnsi" w:hAnsiTheme="majorHAnsi" w:cstheme="majorHAnsi"/>
          <w:sz w:val="28"/>
          <w:szCs w:val="28"/>
          <w:lang w:eastAsia="en-GB"/>
        </w:rPr>
      </w:pPr>
      <w:r w:rsidRPr="00C85B70">
        <w:rPr>
          <w:rFonts w:asciiTheme="majorHAnsi" w:hAnsiTheme="majorHAnsi" w:cstheme="majorHAnsi"/>
          <w:sz w:val="28"/>
          <w:szCs w:val="28"/>
          <w:lang w:eastAsia="en-GB"/>
        </w:rPr>
        <w:t>Liaising with and advising other teachers</w:t>
      </w:r>
    </w:p>
    <w:p w:rsidR="00B67C2E" w:rsidRPr="00C85B70" w:rsidRDefault="00B67C2E" w:rsidP="0049575F">
      <w:pPr>
        <w:numPr>
          <w:ilvl w:val="0"/>
          <w:numId w:val="3"/>
        </w:numPr>
        <w:autoSpaceDE w:val="0"/>
        <w:autoSpaceDN w:val="0"/>
        <w:adjustRightInd w:val="0"/>
        <w:spacing w:line="276" w:lineRule="auto"/>
        <w:rPr>
          <w:rFonts w:asciiTheme="majorHAnsi" w:hAnsiTheme="majorHAnsi" w:cstheme="majorHAnsi"/>
          <w:sz w:val="28"/>
          <w:szCs w:val="28"/>
          <w:lang w:eastAsia="en-GB"/>
        </w:rPr>
      </w:pPr>
      <w:r w:rsidRPr="00C85B70">
        <w:rPr>
          <w:rFonts w:asciiTheme="majorHAnsi" w:hAnsiTheme="majorHAnsi" w:cstheme="majorHAnsi"/>
          <w:sz w:val="28"/>
          <w:szCs w:val="28"/>
          <w:lang w:eastAsia="en-GB"/>
        </w:rPr>
        <w:t>Co-ordinating provision for pupils with SEN</w:t>
      </w:r>
    </w:p>
    <w:p w:rsidR="00B67C2E" w:rsidRPr="00C85B70" w:rsidRDefault="00B67C2E" w:rsidP="0049575F">
      <w:pPr>
        <w:numPr>
          <w:ilvl w:val="0"/>
          <w:numId w:val="3"/>
        </w:numPr>
        <w:autoSpaceDE w:val="0"/>
        <w:autoSpaceDN w:val="0"/>
        <w:adjustRightInd w:val="0"/>
        <w:spacing w:line="276" w:lineRule="auto"/>
        <w:rPr>
          <w:rFonts w:asciiTheme="majorHAnsi" w:hAnsiTheme="majorHAnsi" w:cstheme="majorHAnsi"/>
          <w:sz w:val="28"/>
          <w:szCs w:val="28"/>
          <w:lang w:eastAsia="en-GB"/>
        </w:rPr>
      </w:pPr>
      <w:r w:rsidRPr="00C85B70">
        <w:rPr>
          <w:rFonts w:asciiTheme="majorHAnsi" w:hAnsiTheme="majorHAnsi" w:cstheme="majorHAnsi"/>
          <w:sz w:val="28"/>
          <w:szCs w:val="28"/>
          <w:lang w:eastAsia="en-GB"/>
        </w:rPr>
        <w:t>Maintaining the schools SEN register, and OPP</w:t>
      </w:r>
    </w:p>
    <w:p w:rsidR="00B67C2E" w:rsidRPr="00C85B70" w:rsidRDefault="00B67C2E" w:rsidP="0049575F">
      <w:pPr>
        <w:numPr>
          <w:ilvl w:val="0"/>
          <w:numId w:val="3"/>
        </w:numPr>
        <w:autoSpaceDE w:val="0"/>
        <w:autoSpaceDN w:val="0"/>
        <w:adjustRightInd w:val="0"/>
        <w:spacing w:line="276" w:lineRule="auto"/>
        <w:rPr>
          <w:rFonts w:asciiTheme="majorHAnsi" w:hAnsiTheme="majorHAnsi" w:cstheme="majorHAnsi"/>
          <w:sz w:val="28"/>
          <w:szCs w:val="28"/>
          <w:lang w:eastAsia="en-GB"/>
        </w:rPr>
      </w:pPr>
      <w:r w:rsidRPr="00C85B70">
        <w:rPr>
          <w:rFonts w:asciiTheme="majorHAnsi" w:hAnsiTheme="majorHAnsi" w:cstheme="majorHAnsi"/>
          <w:sz w:val="28"/>
          <w:szCs w:val="28"/>
          <w:lang w:eastAsia="en-GB"/>
        </w:rPr>
        <w:t>Overseeing the records on all pupils</w:t>
      </w:r>
    </w:p>
    <w:p w:rsidR="00B67C2E" w:rsidRPr="00C85B70" w:rsidRDefault="00B67C2E" w:rsidP="0049575F">
      <w:pPr>
        <w:numPr>
          <w:ilvl w:val="0"/>
          <w:numId w:val="3"/>
        </w:numPr>
        <w:autoSpaceDE w:val="0"/>
        <w:autoSpaceDN w:val="0"/>
        <w:adjustRightInd w:val="0"/>
        <w:spacing w:line="276" w:lineRule="auto"/>
        <w:rPr>
          <w:rFonts w:asciiTheme="majorHAnsi" w:hAnsiTheme="majorHAnsi" w:cstheme="majorHAnsi"/>
          <w:sz w:val="28"/>
          <w:szCs w:val="28"/>
          <w:lang w:eastAsia="en-GB"/>
        </w:rPr>
      </w:pPr>
      <w:r w:rsidRPr="00C85B70">
        <w:rPr>
          <w:rFonts w:asciiTheme="majorHAnsi" w:hAnsiTheme="majorHAnsi" w:cstheme="majorHAnsi"/>
          <w:sz w:val="28"/>
          <w:szCs w:val="28"/>
          <w:lang w:eastAsia="en-GB"/>
        </w:rPr>
        <w:t>Liaising with parents of pupils with AEN</w:t>
      </w:r>
    </w:p>
    <w:p w:rsidR="00B67C2E" w:rsidRPr="00C85B70" w:rsidRDefault="00B67C2E" w:rsidP="0049575F">
      <w:pPr>
        <w:numPr>
          <w:ilvl w:val="0"/>
          <w:numId w:val="3"/>
        </w:numPr>
        <w:autoSpaceDE w:val="0"/>
        <w:autoSpaceDN w:val="0"/>
        <w:adjustRightInd w:val="0"/>
        <w:spacing w:line="276" w:lineRule="auto"/>
        <w:rPr>
          <w:rFonts w:asciiTheme="majorHAnsi" w:hAnsiTheme="majorHAnsi" w:cstheme="majorHAnsi"/>
          <w:sz w:val="28"/>
          <w:szCs w:val="28"/>
          <w:lang w:eastAsia="en-GB"/>
        </w:rPr>
      </w:pPr>
      <w:r w:rsidRPr="00C85B70">
        <w:rPr>
          <w:rFonts w:asciiTheme="majorHAnsi" w:hAnsiTheme="majorHAnsi" w:cstheme="majorHAnsi"/>
          <w:sz w:val="28"/>
          <w:szCs w:val="28"/>
          <w:lang w:eastAsia="en-GB"/>
        </w:rPr>
        <w:t>Conducting Annual Reviews (EHCP reviews)</w:t>
      </w:r>
    </w:p>
    <w:p w:rsidR="00B67C2E" w:rsidRPr="00C85B70" w:rsidRDefault="00B67C2E" w:rsidP="0049575F">
      <w:pPr>
        <w:numPr>
          <w:ilvl w:val="0"/>
          <w:numId w:val="3"/>
        </w:numPr>
        <w:autoSpaceDE w:val="0"/>
        <w:autoSpaceDN w:val="0"/>
        <w:adjustRightInd w:val="0"/>
        <w:spacing w:line="276" w:lineRule="auto"/>
        <w:rPr>
          <w:rFonts w:asciiTheme="majorHAnsi" w:hAnsiTheme="majorHAnsi" w:cstheme="majorHAnsi"/>
          <w:sz w:val="28"/>
          <w:szCs w:val="28"/>
          <w:lang w:eastAsia="en-GB"/>
        </w:rPr>
      </w:pPr>
      <w:r w:rsidRPr="00C85B70">
        <w:rPr>
          <w:rFonts w:asciiTheme="majorHAnsi" w:hAnsiTheme="majorHAnsi" w:cstheme="majorHAnsi"/>
          <w:sz w:val="28"/>
          <w:szCs w:val="28"/>
          <w:lang w:eastAsia="en-GB"/>
        </w:rPr>
        <w:t>Arranging</w:t>
      </w:r>
      <w:r w:rsidR="00626523" w:rsidRPr="00C85B70">
        <w:rPr>
          <w:rFonts w:asciiTheme="majorHAnsi" w:hAnsiTheme="majorHAnsi" w:cstheme="majorHAnsi"/>
          <w:sz w:val="28"/>
          <w:szCs w:val="28"/>
          <w:lang w:eastAsia="en-GB"/>
        </w:rPr>
        <w:t xml:space="preserve"> transition for pupils in Year 6 to Year 7</w:t>
      </w:r>
    </w:p>
    <w:p w:rsidR="00B67C2E" w:rsidRPr="00C85B70" w:rsidRDefault="00B67C2E" w:rsidP="0049575F">
      <w:pPr>
        <w:numPr>
          <w:ilvl w:val="0"/>
          <w:numId w:val="3"/>
        </w:numPr>
        <w:autoSpaceDE w:val="0"/>
        <w:autoSpaceDN w:val="0"/>
        <w:adjustRightInd w:val="0"/>
        <w:spacing w:line="276" w:lineRule="auto"/>
        <w:rPr>
          <w:rFonts w:asciiTheme="majorHAnsi" w:hAnsiTheme="majorHAnsi" w:cstheme="majorHAnsi"/>
          <w:sz w:val="28"/>
          <w:szCs w:val="28"/>
          <w:lang w:eastAsia="en-GB"/>
        </w:rPr>
      </w:pPr>
      <w:r w:rsidRPr="00C85B70">
        <w:rPr>
          <w:rFonts w:asciiTheme="majorHAnsi" w:hAnsiTheme="majorHAnsi" w:cstheme="majorHAnsi"/>
          <w:sz w:val="28"/>
          <w:szCs w:val="28"/>
          <w:lang w:eastAsia="en-GB"/>
        </w:rPr>
        <w:t>Contributing to the in-service training of staff</w:t>
      </w:r>
    </w:p>
    <w:p w:rsidR="00B67C2E" w:rsidRPr="00C85B70" w:rsidRDefault="00B67C2E" w:rsidP="0049575F">
      <w:pPr>
        <w:numPr>
          <w:ilvl w:val="0"/>
          <w:numId w:val="1"/>
        </w:numPr>
        <w:autoSpaceDE w:val="0"/>
        <w:autoSpaceDN w:val="0"/>
        <w:adjustRightInd w:val="0"/>
        <w:spacing w:line="276" w:lineRule="auto"/>
        <w:rPr>
          <w:rFonts w:asciiTheme="majorHAnsi" w:hAnsiTheme="majorHAnsi" w:cstheme="majorHAnsi"/>
          <w:sz w:val="28"/>
          <w:szCs w:val="28"/>
          <w:lang w:eastAsia="en-GB"/>
        </w:rPr>
      </w:pPr>
      <w:r w:rsidRPr="00C85B70">
        <w:rPr>
          <w:rFonts w:asciiTheme="majorHAnsi" w:hAnsiTheme="majorHAnsi" w:cstheme="majorHAnsi"/>
          <w:sz w:val="28"/>
          <w:szCs w:val="28"/>
          <w:lang w:eastAsia="en-GB"/>
        </w:rPr>
        <w:t>Liaising with external agencies, e.g. Educational Psychologists</w:t>
      </w:r>
    </w:p>
    <w:p w:rsidR="00B67C2E" w:rsidRPr="00C85B70" w:rsidRDefault="00B67C2E" w:rsidP="0049575F">
      <w:pPr>
        <w:numPr>
          <w:ilvl w:val="0"/>
          <w:numId w:val="1"/>
        </w:numPr>
        <w:autoSpaceDE w:val="0"/>
        <w:autoSpaceDN w:val="0"/>
        <w:adjustRightInd w:val="0"/>
        <w:spacing w:line="276" w:lineRule="auto"/>
        <w:rPr>
          <w:rFonts w:asciiTheme="majorHAnsi" w:hAnsiTheme="majorHAnsi" w:cstheme="majorHAnsi"/>
          <w:sz w:val="28"/>
          <w:szCs w:val="28"/>
          <w:lang w:eastAsia="en-GB"/>
        </w:rPr>
      </w:pPr>
      <w:r w:rsidRPr="00C85B70">
        <w:rPr>
          <w:rFonts w:asciiTheme="majorHAnsi" w:hAnsiTheme="majorHAnsi" w:cstheme="majorHAnsi"/>
          <w:sz w:val="28"/>
          <w:szCs w:val="28"/>
          <w:lang w:eastAsia="en-GB"/>
        </w:rPr>
        <w:t xml:space="preserve">Liaising with school </w:t>
      </w:r>
      <w:proofErr w:type="spellStart"/>
      <w:r w:rsidRPr="00C85B70">
        <w:rPr>
          <w:rFonts w:asciiTheme="majorHAnsi" w:hAnsiTheme="majorHAnsi" w:cstheme="majorHAnsi"/>
          <w:sz w:val="28"/>
          <w:szCs w:val="28"/>
          <w:lang w:eastAsia="en-GB"/>
        </w:rPr>
        <w:t>SENDCos</w:t>
      </w:r>
      <w:proofErr w:type="spellEnd"/>
      <w:r w:rsidRPr="00C85B70">
        <w:rPr>
          <w:rFonts w:asciiTheme="majorHAnsi" w:hAnsiTheme="majorHAnsi" w:cstheme="majorHAnsi"/>
          <w:sz w:val="28"/>
          <w:szCs w:val="28"/>
          <w:lang w:eastAsia="en-GB"/>
        </w:rPr>
        <w:t xml:space="preserve"> and parents of new pupils</w:t>
      </w:r>
    </w:p>
    <w:p w:rsidR="00B67C2E" w:rsidRPr="00C85B70" w:rsidRDefault="00B67C2E" w:rsidP="0049575F">
      <w:pPr>
        <w:numPr>
          <w:ilvl w:val="0"/>
          <w:numId w:val="1"/>
        </w:numPr>
        <w:autoSpaceDE w:val="0"/>
        <w:autoSpaceDN w:val="0"/>
        <w:adjustRightInd w:val="0"/>
        <w:spacing w:line="276" w:lineRule="auto"/>
        <w:rPr>
          <w:rFonts w:asciiTheme="majorHAnsi" w:hAnsiTheme="majorHAnsi" w:cstheme="majorHAnsi"/>
          <w:sz w:val="28"/>
          <w:szCs w:val="28"/>
          <w:lang w:eastAsia="en-GB"/>
        </w:rPr>
      </w:pPr>
      <w:r w:rsidRPr="00C85B70">
        <w:rPr>
          <w:rFonts w:asciiTheme="majorHAnsi" w:hAnsiTheme="majorHAnsi" w:cstheme="majorHAnsi"/>
          <w:sz w:val="28"/>
          <w:szCs w:val="28"/>
          <w:lang w:eastAsia="en-GB"/>
        </w:rPr>
        <w:t>Looking at Data and trends to provide targeted support</w:t>
      </w:r>
    </w:p>
    <w:p w:rsidR="0049575F" w:rsidRPr="00C85B70" w:rsidRDefault="0049575F" w:rsidP="0049575F">
      <w:pPr>
        <w:autoSpaceDE w:val="0"/>
        <w:autoSpaceDN w:val="0"/>
        <w:adjustRightInd w:val="0"/>
        <w:spacing w:line="276" w:lineRule="auto"/>
        <w:rPr>
          <w:rFonts w:asciiTheme="majorHAnsi" w:hAnsiTheme="majorHAnsi" w:cstheme="majorHAnsi"/>
          <w:sz w:val="28"/>
          <w:szCs w:val="28"/>
          <w:lang w:eastAsia="en-GB"/>
        </w:rPr>
      </w:pPr>
    </w:p>
    <w:p w:rsidR="0049575F" w:rsidRPr="00C85B70" w:rsidRDefault="0049575F" w:rsidP="0049575F">
      <w:pPr>
        <w:autoSpaceDE w:val="0"/>
        <w:autoSpaceDN w:val="0"/>
        <w:adjustRightInd w:val="0"/>
        <w:spacing w:line="276" w:lineRule="auto"/>
        <w:rPr>
          <w:rFonts w:asciiTheme="majorHAnsi" w:hAnsiTheme="majorHAnsi" w:cstheme="majorHAnsi"/>
          <w:sz w:val="28"/>
          <w:szCs w:val="28"/>
          <w:lang w:eastAsia="en-GB"/>
        </w:rPr>
      </w:pPr>
    </w:p>
    <w:p w:rsidR="0049575F" w:rsidRPr="00C85B70" w:rsidRDefault="0049575F" w:rsidP="0049575F">
      <w:pPr>
        <w:autoSpaceDE w:val="0"/>
        <w:autoSpaceDN w:val="0"/>
        <w:adjustRightInd w:val="0"/>
        <w:spacing w:line="276" w:lineRule="auto"/>
        <w:rPr>
          <w:rFonts w:asciiTheme="majorHAnsi" w:hAnsiTheme="majorHAnsi" w:cstheme="majorHAnsi"/>
          <w:sz w:val="28"/>
          <w:szCs w:val="28"/>
          <w:lang w:eastAsia="en-GB"/>
        </w:rPr>
      </w:pPr>
    </w:p>
    <w:p w:rsidR="0049575F" w:rsidRPr="00C85B70" w:rsidRDefault="0049575F" w:rsidP="0049575F">
      <w:pPr>
        <w:autoSpaceDE w:val="0"/>
        <w:autoSpaceDN w:val="0"/>
        <w:adjustRightInd w:val="0"/>
        <w:spacing w:line="276" w:lineRule="auto"/>
        <w:rPr>
          <w:rFonts w:asciiTheme="majorHAnsi" w:hAnsiTheme="majorHAnsi" w:cstheme="majorHAnsi"/>
          <w:sz w:val="28"/>
          <w:szCs w:val="28"/>
          <w:lang w:eastAsia="en-GB"/>
        </w:rPr>
      </w:pPr>
    </w:p>
    <w:p w:rsidR="00B30BAE" w:rsidRPr="00C85B70" w:rsidRDefault="00B30BAE" w:rsidP="0049575F">
      <w:pPr>
        <w:autoSpaceDE w:val="0"/>
        <w:autoSpaceDN w:val="0"/>
        <w:adjustRightInd w:val="0"/>
        <w:spacing w:line="276" w:lineRule="auto"/>
        <w:rPr>
          <w:rFonts w:asciiTheme="majorHAnsi" w:hAnsiTheme="majorHAnsi" w:cstheme="majorHAnsi"/>
          <w:sz w:val="28"/>
          <w:szCs w:val="28"/>
          <w:lang w:eastAsia="en-GB"/>
        </w:rPr>
      </w:pPr>
    </w:p>
    <w:p w:rsidR="00B30BAE" w:rsidRPr="00C85B70" w:rsidRDefault="00B30BAE" w:rsidP="0049575F">
      <w:pPr>
        <w:autoSpaceDE w:val="0"/>
        <w:autoSpaceDN w:val="0"/>
        <w:adjustRightInd w:val="0"/>
        <w:spacing w:line="276" w:lineRule="auto"/>
        <w:rPr>
          <w:rFonts w:asciiTheme="majorHAnsi" w:hAnsiTheme="majorHAnsi" w:cstheme="majorHAnsi"/>
          <w:sz w:val="28"/>
          <w:szCs w:val="28"/>
          <w:lang w:eastAsia="en-GB"/>
        </w:rPr>
      </w:pPr>
    </w:p>
    <w:p w:rsidR="00B30BAE" w:rsidRPr="00C85B70" w:rsidRDefault="00B30BAE" w:rsidP="0049575F">
      <w:pPr>
        <w:autoSpaceDE w:val="0"/>
        <w:autoSpaceDN w:val="0"/>
        <w:adjustRightInd w:val="0"/>
        <w:spacing w:line="276" w:lineRule="auto"/>
        <w:rPr>
          <w:rFonts w:asciiTheme="majorHAnsi" w:hAnsiTheme="majorHAnsi" w:cstheme="majorHAnsi"/>
          <w:sz w:val="28"/>
          <w:szCs w:val="28"/>
          <w:lang w:eastAsia="en-GB"/>
        </w:rPr>
      </w:pPr>
    </w:p>
    <w:p w:rsidR="00B67C2E" w:rsidRPr="00C85B70" w:rsidRDefault="00B67C2E" w:rsidP="0049575F">
      <w:pPr>
        <w:autoSpaceDE w:val="0"/>
        <w:autoSpaceDN w:val="0"/>
        <w:adjustRightInd w:val="0"/>
        <w:spacing w:line="276" w:lineRule="auto"/>
        <w:rPr>
          <w:rFonts w:asciiTheme="majorHAnsi" w:hAnsiTheme="majorHAnsi" w:cstheme="majorHAnsi"/>
          <w:b/>
          <w:bCs/>
          <w:sz w:val="28"/>
          <w:szCs w:val="28"/>
          <w:lang w:eastAsia="en-GB"/>
        </w:rPr>
      </w:pPr>
    </w:p>
    <w:p w:rsidR="00B67C2E" w:rsidRPr="00C85B70" w:rsidRDefault="00B67C2E" w:rsidP="0049575F">
      <w:pPr>
        <w:numPr>
          <w:ilvl w:val="0"/>
          <w:numId w:val="12"/>
        </w:numPr>
        <w:autoSpaceDE w:val="0"/>
        <w:autoSpaceDN w:val="0"/>
        <w:adjustRightInd w:val="0"/>
        <w:spacing w:line="276" w:lineRule="auto"/>
        <w:rPr>
          <w:rFonts w:asciiTheme="majorHAnsi" w:hAnsiTheme="majorHAnsi" w:cstheme="majorHAnsi"/>
          <w:b/>
          <w:bCs/>
          <w:sz w:val="28"/>
          <w:szCs w:val="28"/>
          <w:lang w:eastAsia="en-GB"/>
        </w:rPr>
      </w:pPr>
      <w:r w:rsidRPr="00C85B70">
        <w:rPr>
          <w:rFonts w:asciiTheme="majorHAnsi" w:hAnsiTheme="majorHAnsi" w:cstheme="majorHAnsi"/>
          <w:b/>
          <w:bCs/>
          <w:sz w:val="28"/>
          <w:szCs w:val="28"/>
          <w:lang w:eastAsia="en-GB"/>
        </w:rPr>
        <w:t>Arrangements for co-ordinating educational provision for pupils with SEND</w:t>
      </w:r>
    </w:p>
    <w:p w:rsidR="00B67C2E" w:rsidRPr="00C85B70" w:rsidRDefault="00B67C2E" w:rsidP="0049575F">
      <w:pPr>
        <w:autoSpaceDE w:val="0"/>
        <w:autoSpaceDN w:val="0"/>
        <w:adjustRightInd w:val="0"/>
        <w:spacing w:line="276" w:lineRule="auto"/>
        <w:rPr>
          <w:rFonts w:asciiTheme="majorHAnsi" w:hAnsiTheme="majorHAnsi" w:cstheme="majorHAnsi"/>
          <w:sz w:val="28"/>
          <w:szCs w:val="28"/>
          <w:lang w:eastAsia="en-GB"/>
        </w:rPr>
      </w:pPr>
    </w:p>
    <w:p w:rsidR="00B67C2E" w:rsidRPr="00C85B70" w:rsidRDefault="00B67C2E" w:rsidP="0049575F">
      <w:pPr>
        <w:numPr>
          <w:ilvl w:val="0"/>
          <w:numId w:val="13"/>
        </w:numPr>
        <w:autoSpaceDE w:val="0"/>
        <w:autoSpaceDN w:val="0"/>
        <w:adjustRightInd w:val="0"/>
        <w:spacing w:line="276" w:lineRule="auto"/>
        <w:rPr>
          <w:rFonts w:asciiTheme="majorHAnsi" w:hAnsiTheme="majorHAnsi" w:cstheme="majorHAnsi"/>
          <w:sz w:val="28"/>
          <w:szCs w:val="28"/>
          <w:lang w:eastAsia="en-GB"/>
        </w:rPr>
      </w:pPr>
      <w:r w:rsidRPr="00C85B70">
        <w:rPr>
          <w:rFonts w:asciiTheme="majorHAnsi" w:hAnsiTheme="majorHAnsi" w:cstheme="majorHAnsi"/>
          <w:sz w:val="28"/>
          <w:szCs w:val="28"/>
          <w:lang w:eastAsia="en-GB"/>
        </w:rPr>
        <w:t xml:space="preserve">Class teacher to identify concern.  Complete referral sheet for </w:t>
      </w:r>
      <w:proofErr w:type="spellStart"/>
      <w:r w:rsidRPr="00C85B70">
        <w:rPr>
          <w:rFonts w:asciiTheme="majorHAnsi" w:hAnsiTheme="majorHAnsi" w:cstheme="majorHAnsi"/>
          <w:sz w:val="28"/>
          <w:szCs w:val="28"/>
          <w:lang w:eastAsia="en-GB"/>
        </w:rPr>
        <w:t>SENDCo</w:t>
      </w:r>
      <w:proofErr w:type="spellEnd"/>
      <w:r w:rsidRPr="00C85B70">
        <w:rPr>
          <w:rFonts w:asciiTheme="majorHAnsi" w:hAnsiTheme="majorHAnsi" w:cstheme="majorHAnsi"/>
          <w:sz w:val="28"/>
          <w:szCs w:val="28"/>
          <w:lang w:eastAsia="en-GB"/>
        </w:rPr>
        <w:t>. (can be handed or placed in appropriate folder in shared area)</w:t>
      </w:r>
    </w:p>
    <w:p w:rsidR="00B67C2E" w:rsidRPr="00C85B70" w:rsidRDefault="00B67C2E" w:rsidP="0049575F">
      <w:pPr>
        <w:numPr>
          <w:ilvl w:val="0"/>
          <w:numId w:val="13"/>
        </w:numPr>
        <w:autoSpaceDE w:val="0"/>
        <w:autoSpaceDN w:val="0"/>
        <w:adjustRightInd w:val="0"/>
        <w:spacing w:line="276" w:lineRule="auto"/>
        <w:rPr>
          <w:rFonts w:asciiTheme="majorHAnsi" w:hAnsiTheme="majorHAnsi" w:cstheme="majorHAnsi"/>
          <w:sz w:val="28"/>
          <w:szCs w:val="28"/>
          <w:lang w:eastAsia="en-GB"/>
        </w:rPr>
      </w:pPr>
      <w:proofErr w:type="spellStart"/>
      <w:r w:rsidRPr="00C85B70">
        <w:rPr>
          <w:rFonts w:asciiTheme="majorHAnsi" w:hAnsiTheme="majorHAnsi" w:cstheme="majorHAnsi"/>
          <w:sz w:val="28"/>
          <w:szCs w:val="28"/>
          <w:lang w:eastAsia="en-GB"/>
        </w:rPr>
        <w:t>SENDCo</w:t>
      </w:r>
      <w:proofErr w:type="spellEnd"/>
      <w:r w:rsidRPr="00C85B70">
        <w:rPr>
          <w:rFonts w:asciiTheme="majorHAnsi" w:hAnsiTheme="majorHAnsi" w:cstheme="majorHAnsi"/>
          <w:sz w:val="28"/>
          <w:szCs w:val="28"/>
          <w:lang w:eastAsia="en-GB"/>
        </w:rPr>
        <w:t xml:space="preserve"> to advise on appropriate support (including the use of an OPP) or refer to internal or external professional</w:t>
      </w:r>
    </w:p>
    <w:p w:rsidR="00B67C2E" w:rsidRPr="00C85B70" w:rsidRDefault="00B67C2E" w:rsidP="0049575F">
      <w:pPr>
        <w:numPr>
          <w:ilvl w:val="0"/>
          <w:numId w:val="13"/>
        </w:numPr>
        <w:autoSpaceDE w:val="0"/>
        <w:autoSpaceDN w:val="0"/>
        <w:adjustRightInd w:val="0"/>
        <w:spacing w:line="276" w:lineRule="auto"/>
        <w:rPr>
          <w:rFonts w:asciiTheme="majorHAnsi" w:hAnsiTheme="majorHAnsi" w:cstheme="majorHAnsi"/>
          <w:sz w:val="28"/>
          <w:szCs w:val="28"/>
          <w:lang w:eastAsia="en-GB"/>
        </w:rPr>
      </w:pPr>
      <w:r w:rsidRPr="00C85B70">
        <w:rPr>
          <w:rFonts w:asciiTheme="majorHAnsi" w:hAnsiTheme="majorHAnsi" w:cstheme="majorHAnsi"/>
          <w:bCs/>
          <w:sz w:val="28"/>
          <w:szCs w:val="28"/>
          <w:lang w:eastAsia="en-GB"/>
        </w:rPr>
        <w:t xml:space="preserve">Parents to be informed of extra provision by </w:t>
      </w:r>
      <w:proofErr w:type="spellStart"/>
      <w:r w:rsidRPr="00C85B70">
        <w:rPr>
          <w:rFonts w:asciiTheme="majorHAnsi" w:hAnsiTheme="majorHAnsi" w:cstheme="majorHAnsi"/>
          <w:bCs/>
          <w:sz w:val="28"/>
          <w:szCs w:val="28"/>
          <w:lang w:eastAsia="en-GB"/>
        </w:rPr>
        <w:t>SENDCo</w:t>
      </w:r>
      <w:proofErr w:type="spellEnd"/>
      <w:r w:rsidRPr="00C85B70">
        <w:rPr>
          <w:rFonts w:asciiTheme="majorHAnsi" w:hAnsiTheme="majorHAnsi" w:cstheme="majorHAnsi"/>
          <w:bCs/>
          <w:sz w:val="28"/>
          <w:szCs w:val="28"/>
          <w:lang w:eastAsia="en-GB"/>
        </w:rPr>
        <w:t xml:space="preserve"> where appropriate.</w:t>
      </w:r>
    </w:p>
    <w:p w:rsidR="00B67C2E" w:rsidRPr="00C85B70" w:rsidRDefault="00B67C2E" w:rsidP="0049575F">
      <w:pPr>
        <w:autoSpaceDE w:val="0"/>
        <w:autoSpaceDN w:val="0"/>
        <w:adjustRightInd w:val="0"/>
        <w:spacing w:line="276" w:lineRule="auto"/>
        <w:rPr>
          <w:rFonts w:asciiTheme="majorHAnsi" w:hAnsiTheme="majorHAnsi" w:cstheme="majorHAnsi"/>
          <w:bCs/>
          <w:sz w:val="28"/>
          <w:szCs w:val="28"/>
          <w:lang w:eastAsia="en-GB"/>
        </w:rPr>
      </w:pPr>
    </w:p>
    <w:p w:rsidR="00B67C2E" w:rsidRPr="00C85B70" w:rsidRDefault="00B67C2E" w:rsidP="0049575F">
      <w:pPr>
        <w:autoSpaceDE w:val="0"/>
        <w:autoSpaceDN w:val="0"/>
        <w:adjustRightInd w:val="0"/>
        <w:spacing w:line="276" w:lineRule="auto"/>
        <w:rPr>
          <w:rFonts w:asciiTheme="majorHAnsi" w:hAnsiTheme="majorHAnsi" w:cstheme="majorHAnsi"/>
          <w:bCs/>
          <w:sz w:val="28"/>
          <w:szCs w:val="28"/>
          <w:lang w:eastAsia="en-GB"/>
        </w:rPr>
      </w:pPr>
    </w:p>
    <w:p w:rsidR="00B67C2E" w:rsidRPr="00C85B70" w:rsidRDefault="00B67C2E" w:rsidP="0049575F">
      <w:pPr>
        <w:numPr>
          <w:ilvl w:val="0"/>
          <w:numId w:val="12"/>
        </w:numPr>
        <w:autoSpaceDE w:val="0"/>
        <w:autoSpaceDN w:val="0"/>
        <w:adjustRightInd w:val="0"/>
        <w:spacing w:line="276" w:lineRule="auto"/>
        <w:rPr>
          <w:rFonts w:asciiTheme="majorHAnsi" w:hAnsiTheme="majorHAnsi" w:cstheme="majorHAnsi"/>
          <w:b/>
          <w:bCs/>
          <w:sz w:val="28"/>
          <w:szCs w:val="28"/>
          <w:lang w:eastAsia="en-GB"/>
        </w:rPr>
      </w:pPr>
      <w:r w:rsidRPr="00C85B70">
        <w:rPr>
          <w:rFonts w:asciiTheme="majorHAnsi" w:hAnsiTheme="majorHAnsi" w:cstheme="majorHAnsi"/>
          <w:b/>
          <w:bCs/>
          <w:sz w:val="28"/>
          <w:szCs w:val="28"/>
          <w:lang w:eastAsia="en-GB"/>
        </w:rPr>
        <w:t>Admission arrangements</w:t>
      </w:r>
    </w:p>
    <w:p w:rsidR="00B67C2E" w:rsidRPr="00C85B70" w:rsidRDefault="00B67C2E" w:rsidP="0049575F">
      <w:pPr>
        <w:autoSpaceDE w:val="0"/>
        <w:autoSpaceDN w:val="0"/>
        <w:adjustRightInd w:val="0"/>
        <w:spacing w:line="276" w:lineRule="auto"/>
        <w:rPr>
          <w:rFonts w:asciiTheme="majorHAnsi" w:hAnsiTheme="majorHAnsi" w:cstheme="majorHAnsi"/>
          <w:sz w:val="28"/>
          <w:szCs w:val="28"/>
          <w:lang w:eastAsia="en-GB"/>
        </w:rPr>
      </w:pPr>
    </w:p>
    <w:p w:rsidR="00B67C2E" w:rsidRPr="00C85B70" w:rsidRDefault="00B67C2E" w:rsidP="0049575F">
      <w:pPr>
        <w:autoSpaceDE w:val="0"/>
        <w:autoSpaceDN w:val="0"/>
        <w:adjustRightInd w:val="0"/>
        <w:spacing w:line="276" w:lineRule="auto"/>
        <w:rPr>
          <w:rFonts w:asciiTheme="majorHAnsi" w:hAnsiTheme="majorHAnsi" w:cstheme="majorHAnsi"/>
          <w:sz w:val="28"/>
          <w:szCs w:val="28"/>
          <w:lang w:eastAsia="en-GB"/>
        </w:rPr>
      </w:pPr>
      <w:r w:rsidRPr="00C85B70">
        <w:rPr>
          <w:rFonts w:asciiTheme="majorHAnsi" w:hAnsiTheme="majorHAnsi" w:cstheme="majorHAnsi"/>
          <w:sz w:val="28"/>
          <w:szCs w:val="28"/>
          <w:lang w:eastAsia="en-GB"/>
        </w:rPr>
        <w:t>Pupils are referred to the school via the LA Special Educational Needs Department.</w:t>
      </w:r>
    </w:p>
    <w:p w:rsidR="00B30BAE" w:rsidRPr="00C85B70" w:rsidRDefault="0049575F" w:rsidP="0049575F">
      <w:pPr>
        <w:tabs>
          <w:tab w:val="left" w:pos="1140"/>
        </w:tabs>
        <w:autoSpaceDE w:val="0"/>
        <w:autoSpaceDN w:val="0"/>
        <w:adjustRightInd w:val="0"/>
        <w:spacing w:line="276" w:lineRule="auto"/>
        <w:rPr>
          <w:rFonts w:asciiTheme="majorHAnsi" w:hAnsiTheme="majorHAnsi" w:cstheme="majorHAnsi"/>
          <w:sz w:val="28"/>
          <w:szCs w:val="28"/>
          <w:lang w:eastAsia="en-GB"/>
        </w:rPr>
      </w:pPr>
      <w:r w:rsidRPr="00C85B70">
        <w:rPr>
          <w:rFonts w:asciiTheme="majorHAnsi" w:hAnsiTheme="majorHAnsi" w:cstheme="majorHAnsi"/>
          <w:sz w:val="28"/>
          <w:szCs w:val="28"/>
          <w:lang w:eastAsia="en-GB"/>
        </w:rPr>
        <w:tab/>
      </w:r>
    </w:p>
    <w:p w:rsidR="00B67C2E" w:rsidRPr="00C85B70" w:rsidRDefault="00B67C2E" w:rsidP="0049575F">
      <w:pPr>
        <w:autoSpaceDE w:val="0"/>
        <w:autoSpaceDN w:val="0"/>
        <w:adjustRightInd w:val="0"/>
        <w:spacing w:line="276" w:lineRule="auto"/>
        <w:rPr>
          <w:rFonts w:asciiTheme="majorHAnsi" w:hAnsiTheme="majorHAnsi" w:cstheme="majorHAnsi"/>
          <w:sz w:val="28"/>
          <w:szCs w:val="28"/>
          <w:lang w:eastAsia="en-GB"/>
        </w:rPr>
      </w:pPr>
      <w:r w:rsidRPr="00C85B70">
        <w:rPr>
          <w:rFonts w:asciiTheme="majorHAnsi" w:hAnsiTheme="majorHAnsi" w:cstheme="majorHAnsi"/>
          <w:sz w:val="28"/>
          <w:szCs w:val="28"/>
          <w:lang w:eastAsia="en-GB"/>
        </w:rPr>
        <w:t xml:space="preserve">Statement (EHCP) and previous school information are sent to </w:t>
      </w:r>
      <w:r w:rsidR="00911047" w:rsidRPr="00C85B70">
        <w:rPr>
          <w:rFonts w:asciiTheme="majorHAnsi" w:hAnsiTheme="majorHAnsi" w:cstheme="majorHAnsi"/>
          <w:sz w:val="28"/>
          <w:szCs w:val="28"/>
          <w:lang w:eastAsia="en-GB"/>
        </w:rPr>
        <w:t>Cavendish View School</w:t>
      </w:r>
      <w:r w:rsidRPr="00C85B70">
        <w:rPr>
          <w:rFonts w:asciiTheme="majorHAnsi" w:hAnsiTheme="majorHAnsi" w:cstheme="majorHAnsi"/>
          <w:sz w:val="28"/>
          <w:szCs w:val="28"/>
          <w:lang w:eastAsia="en-GB"/>
        </w:rPr>
        <w:t xml:space="preserve"> for assessment.</w:t>
      </w:r>
    </w:p>
    <w:p w:rsidR="00284352" w:rsidRPr="00C85B70" w:rsidRDefault="00284352" w:rsidP="0049575F">
      <w:pPr>
        <w:autoSpaceDE w:val="0"/>
        <w:autoSpaceDN w:val="0"/>
        <w:adjustRightInd w:val="0"/>
        <w:spacing w:line="276" w:lineRule="auto"/>
        <w:rPr>
          <w:rFonts w:asciiTheme="majorHAnsi" w:hAnsiTheme="majorHAnsi" w:cstheme="majorHAnsi"/>
          <w:sz w:val="28"/>
          <w:szCs w:val="28"/>
          <w:lang w:eastAsia="en-GB"/>
        </w:rPr>
      </w:pPr>
    </w:p>
    <w:p w:rsidR="00284352" w:rsidRPr="00C85B70" w:rsidRDefault="00284352" w:rsidP="0049575F">
      <w:pPr>
        <w:autoSpaceDE w:val="0"/>
        <w:autoSpaceDN w:val="0"/>
        <w:adjustRightInd w:val="0"/>
        <w:spacing w:line="276" w:lineRule="auto"/>
        <w:rPr>
          <w:rFonts w:asciiTheme="majorHAnsi" w:hAnsiTheme="majorHAnsi" w:cstheme="majorHAnsi"/>
          <w:sz w:val="28"/>
          <w:szCs w:val="28"/>
          <w:lang w:eastAsia="en-GB"/>
        </w:rPr>
      </w:pPr>
    </w:p>
    <w:p w:rsidR="00B67C2E" w:rsidRPr="00C85B70" w:rsidRDefault="00B67C2E" w:rsidP="0049575F">
      <w:pPr>
        <w:autoSpaceDE w:val="0"/>
        <w:autoSpaceDN w:val="0"/>
        <w:adjustRightInd w:val="0"/>
        <w:spacing w:line="276" w:lineRule="auto"/>
        <w:rPr>
          <w:rFonts w:asciiTheme="majorHAnsi" w:hAnsiTheme="majorHAnsi" w:cstheme="majorHAnsi"/>
          <w:sz w:val="28"/>
          <w:szCs w:val="28"/>
          <w:lang w:eastAsia="en-GB"/>
        </w:rPr>
      </w:pPr>
      <w:r w:rsidRPr="00C85B70">
        <w:rPr>
          <w:rFonts w:asciiTheme="majorHAnsi" w:hAnsiTheme="majorHAnsi" w:cstheme="majorHAnsi"/>
          <w:sz w:val="28"/>
          <w:szCs w:val="28"/>
          <w:lang w:eastAsia="en-GB"/>
        </w:rPr>
        <w:t xml:space="preserve">A pre-placement interview is arranged with the </w:t>
      </w:r>
      <w:r w:rsidR="00626523" w:rsidRPr="00C85B70">
        <w:rPr>
          <w:rFonts w:asciiTheme="majorHAnsi" w:hAnsiTheme="majorHAnsi" w:cstheme="majorHAnsi"/>
          <w:sz w:val="28"/>
          <w:szCs w:val="28"/>
          <w:lang w:eastAsia="en-GB"/>
        </w:rPr>
        <w:t>Principal</w:t>
      </w:r>
      <w:r w:rsidRPr="00C85B70">
        <w:rPr>
          <w:rFonts w:asciiTheme="majorHAnsi" w:hAnsiTheme="majorHAnsi" w:cstheme="majorHAnsi"/>
          <w:sz w:val="28"/>
          <w:szCs w:val="28"/>
          <w:lang w:eastAsia="en-GB"/>
        </w:rPr>
        <w:t xml:space="preserve"> and </w:t>
      </w:r>
      <w:proofErr w:type="spellStart"/>
      <w:r w:rsidRPr="00C85B70">
        <w:rPr>
          <w:rFonts w:asciiTheme="majorHAnsi" w:hAnsiTheme="majorHAnsi" w:cstheme="majorHAnsi"/>
          <w:sz w:val="28"/>
          <w:szCs w:val="28"/>
          <w:lang w:eastAsia="en-GB"/>
        </w:rPr>
        <w:t>SENDCo</w:t>
      </w:r>
      <w:proofErr w:type="spellEnd"/>
      <w:r w:rsidRPr="00C85B70">
        <w:rPr>
          <w:rFonts w:asciiTheme="majorHAnsi" w:hAnsiTheme="majorHAnsi" w:cstheme="majorHAnsi"/>
          <w:sz w:val="28"/>
          <w:szCs w:val="28"/>
          <w:lang w:eastAsia="en-GB"/>
        </w:rPr>
        <w:t xml:space="preserve"> – in order to meet parents / carers and pupil.</w:t>
      </w:r>
    </w:p>
    <w:p w:rsidR="00B67C2E" w:rsidRPr="00C85B70" w:rsidRDefault="00B67C2E" w:rsidP="0049575F">
      <w:pPr>
        <w:autoSpaceDE w:val="0"/>
        <w:autoSpaceDN w:val="0"/>
        <w:adjustRightInd w:val="0"/>
        <w:spacing w:line="276" w:lineRule="auto"/>
        <w:rPr>
          <w:rFonts w:asciiTheme="majorHAnsi" w:hAnsiTheme="majorHAnsi" w:cstheme="majorHAnsi"/>
          <w:sz w:val="28"/>
          <w:szCs w:val="28"/>
          <w:lang w:eastAsia="en-GB"/>
        </w:rPr>
      </w:pPr>
    </w:p>
    <w:p w:rsidR="00B67C2E" w:rsidRPr="00C85B70" w:rsidRDefault="00B67C2E" w:rsidP="0049575F">
      <w:pPr>
        <w:autoSpaceDE w:val="0"/>
        <w:autoSpaceDN w:val="0"/>
        <w:adjustRightInd w:val="0"/>
        <w:spacing w:line="276" w:lineRule="auto"/>
        <w:rPr>
          <w:rFonts w:asciiTheme="majorHAnsi" w:hAnsiTheme="majorHAnsi" w:cstheme="majorHAnsi"/>
          <w:sz w:val="28"/>
          <w:szCs w:val="28"/>
          <w:lang w:eastAsia="en-GB"/>
        </w:rPr>
      </w:pPr>
    </w:p>
    <w:p w:rsidR="00B67C2E" w:rsidRPr="00C85B70" w:rsidRDefault="00B67C2E" w:rsidP="0049575F">
      <w:pPr>
        <w:numPr>
          <w:ilvl w:val="0"/>
          <w:numId w:val="12"/>
        </w:numPr>
        <w:autoSpaceDE w:val="0"/>
        <w:autoSpaceDN w:val="0"/>
        <w:adjustRightInd w:val="0"/>
        <w:spacing w:line="276" w:lineRule="auto"/>
        <w:rPr>
          <w:rFonts w:asciiTheme="majorHAnsi" w:hAnsiTheme="majorHAnsi" w:cstheme="majorHAnsi"/>
          <w:b/>
          <w:sz w:val="28"/>
          <w:szCs w:val="28"/>
          <w:lang w:eastAsia="en-GB"/>
        </w:rPr>
      </w:pPr>
      <w:r w:rsidRPr="00C85B70">
        <w:rPr>
          <w:rFonts w:asciiTheme="majorHAnsi" w:hAnsiTheme="majorHAnsi" w:cstheme="majorHAnsi"/>
          <w:b/>
          <w:sz w:val="28"/>
          <w:szCs w:val="28"/>
          <w:lang w:eastAsia="en-GB"/>
        </w:rPr>
        <w:t>Assessment Centre</w:t>
      </w:r>
    </w:p>
    <w:p w:rsidR="00B67C2E" w:rsidRPr="00C85B70" w:rsidRDefault="00B67C2E" w:rsidP="0049575F">
      <w:pPr>
        <w:autoSpaceDE w:val="0"/>
        <w:autoSpaceDN w:val="0"/>
        <w:adjustRightInd w:val="0"/>
        <w:spacing w:line="276" w:lineRule="auto"/>
        <w:rPr>
          <w:rFonts w:asciiTheme="majorHAnsi" w:hAnsiTheme="majorHAnsi" w:cstheme="majorHAnsi"/>
          <w:sz w:val="28"/>
          <w:szCs w:val="28"/>
          <w:lang w:eastAsia="en-GB"/>
        </w:rPr>
      </w:pPr>
    </w:p>
    <w:p w:rsidR="00B67C2E" w:rsidRPr="00C85B70" w:rsidRDefault="00B67C2E" w:rsidP="0049575F">
      <w:pPr>
        <w:autoSpaceDE w:val="0"/>
        <w:autoSpaceDN w:val="0"/>
        <w:adjustRightInd w:val="0"/>
        <w:spacing w:line="276" w:lineRule="auto"/>
        <w:rPr>
          <w:rFonts w:asciiTheme="majorHAnsi" w:hAnsiTheme="majorHAnsi" w:cstheme="majorHAnsi"/>
          <w:sz w:val="28"/>
          <w:szCs w:val="28"/>
          <w:lang w:eastAsia="en-GB"/>
        </w:rPr>
      </w:pPr>
      <w:r w:rsidRPr="00C85B70">
        <w:rPr>
          <w:rFonts w:asciiTheme="majorHAnsi" w:hAnsiTheme="majorHAnsi" w:cstheme="majorHAnsi"/>
          <w:sz w:val="28"/>
          <w:szCs w:val="28"/>
          <w:lang w:eastAsia="en-GB"/>
        </w:rPr>
        <w:t>Cavendish View will prioritise the monitoring and initial assessment of those pupils attending the KS1 and EYFS assessment Centre for a 12 week intervention.  The school will ensure all professionals are involved in supporting an accurate support package/diagnosis or to create an EHC plan.  Pupils will have access to a play and class based curriculum.</w:t>
      </w:r>
    </w:p>
    <w:p w:rsidR="00B30BAE" w:rsidRPr="00C85B70" w:rsidRDefault="00B30BAE" w:rsidP="0049575F">
      <w:pPr>
        <w:autoSpaceDE w:val="0"/>
        <w:autoSpaceDN w:val="0"/>
        <w:adjustRightInd w:val="0"/>
        <w:spacing w:line="276" w:lineRule="auto"/>
        <w:rPr>
          <w:rFonts w:asciiTheme="majorHAnsi" w:hAnsiTheme="majorHAnsi" w:cstheme="majorHAnsi"/>
          <w:sz w:val="28"/>
          <w:szCs w:val="28"/>
          <w:lang w:eastAsia="en-GB"/>
        </w:rPr>
      </w:pPr>
    </w:p>
    <w:p w:rsidR="00B67C2E" w:rsidRPr="00C85B70" w:rsidRDefault="00B67C2E" w:rsidP="0049575F">
      <w:pPr>
        <w:autoSpaceDE w:val="0"/>
        <w:autoSpaceDN w:val="0"/>
        <w:adjustRightInd w:val="0"/>
        <w:spacing w:line="276" w:lineRule="auto"/>
        <w:rPr>
          <w:rFonts w:asciiTheme="majorHAnsi" w:hAnsiTheme="majorHAnsi" w:cstheme="majorHAnsi"/>
          <w:sz w:val="28"/>
          <w:szCs w:val="28"/>
          <w:lang w:eastAsia="en-GB"/>
        </w:rPr>
      </w:pPr>
    </w:p>
    <w:p w:rsidR="00B67C2E" w:rsidRPr="00C85B70" w:rsidRDefault="00B67C2E" w:rsidP="0049575F">
      <w:pPr>
        <w:autoSpaceDE w:val="0"/>
        <w:autoSpaceDN w:val="0"/>
        <w:adjustRightInd w:val="0"/>
        <w:spacing w:line="276" w:lineRule="auto"/>
        <w:rPr>
          <w:rFonts w:asciiTheme="majorHAnsi" w:hAnsiTheme="majorHAnsi" w:cstheme="majorHAnsi"/>
          <w:b/>
          <w:bCs/>
          <w:sz w:val="28"/>
          <w:szCs w:val="28"/>
          <w:lang w:eastAsia="en-GB"/>
        </w:rPr>
      </w:pPr>
      <w:r w:rsidRPr="00C85B70">
        <w:rPr>
          <w:rFonts w:asciiTheme="majorHAnsi" w:hAnsiTheme="majorHAnsi" w:cstheme="majorHAnsi"/>
          <w:b/>
          <w:bCs/>
          <w:sz w:val="28"/>
          <w:szCs w:val="28"/>
          <w:lang w:eastAsia="en-GB"/>
        </w:rPr>
        <w:t>Identification, assessment and review procedures</w:t>
      </w:r>
    </w:p>
    <w:p w:rsidR="00B67C2E" w:rsidRPr="00C85B70" w:rsidRDefault="00B67C2E" w:rsidP="0049575F">
      <w:pPr>
        <w:autoSpaceDE w:val="0"/>
        <w:autoSpaceDN w:val="0"/>
        <w:adjustRightInd w:val="0"/>
        <w:spacing w:line="276" w:lineRule="auto"/>
        <w:rPr>
          <w:rFonts w:asciiTheme="majorHAnsi" w:hAnsiTheme="majorHAnsi" w:cstheme="majorHAnsi"/>
          <w:sz w:val="28"/>
          <w:szCs w:val="28"/>
          <w:lang w:eastAsia="en-GB"/>
        </w:rPr>
      </w:pPr>
    </w:p>
    <w:p w:rsidR="00B67C2E" w:rsidRPr="00C85B70" w:rsidRDefault="00B67C2E" w:rsidP="0049575F">
      <w:pPr>
        <w:autoSpaceDE w:val="0"/>
        <w:autoSpaceDN w:val="0"/>
        <w:adjustRightInd w:val="0"/>
        <w:spacing w:line="276" w:lineRule="auto"/>
        <w:rPr>
          <w:rFonts w:asciiTheme="majorHAnsi" w:hAnsiTheme="majorHAnsi" w:cstheme="majorHAnsi"/>
          <w:sz w:val="28"/>
          <w:szCs w:val="28"/>
          <w:lang w:eastAsia="en-GB"/>
        </w:rPr>
      </w:pPr>
      <w:r w:rsidRPr="00C85B70">
        <w:rPr>
          <w:rFonts w:asciiTheme="majorHAnsi" w:hAnsiTheme="majorHAnsi" w:cstheme="majorHAnsi"/>
          <w:sz w:val="28"/>
          <w:szCs w:val="28"/>
          <w:lang w:eastAsia="en-GB"/>
        </w:rPr>
        <w:lastRenderedPageBreak/>
        <w:t xml:space="preserve">The Code of Practice applies the term </w:t>
      </w:r>
      <w:r w:rsidRPr="00C85B70">
        <w:rPr>
          <w:rFonts w:asciiTheme="majorHAnsi" w:hAnsiTheme="majorHAnsi" w:cstheme="majorHAnsi"/>
          <w:b/>
          <w:bCs/>
          <w:sz w:val="28"/>
          <w:szCs w:val="28"/>
          <w:lang w:eastAsia="en-GB"/>
        </w:rPr>
        <w:t xml:space="preserve">Special Educational Needs </w:t>
      </w:r>
      <w:r w:rsidRPr="00C85B70">
        <w:rPr>
          <w:rFonts w:asciiTheme="majorHAnsi" w:hAnsiTheme="majorHAnsi" w:cstheme="majorHAnsi"/>
          <w:sz w:val="28"/>
          <w:szCs w:val="28"/>
          <w:lang w:eastAsia="en-GB"/>
        </w:rPr>
        <w:t>to any pupil who has a "learning difficulty, which calls for special educational provision to be made"</w:t>
      </w:r>
    </w:p>
    <w:p w:rsidR="00B67C2E" w:rsidRPr="00C85B70" w:rsidRDefault="00B67C2E" w:rsidP="0049575F">
      <w:pPr>
        <w:autoSpaceDE w:val="0"/>
        <w:autoSpaceDN w:val="0"/>
        <w:adjustRightInd w:val="0"/>
        <w:spacing w:line="276" w:lineRule="auto"/>
        <w:rPr>
          <w:rFonts w:asciiTheme="majorHAnsi" w:hAnsiTheme="majorHAnsi" w:cstheme="majorHAnsi"/>
          <w:sz w:val="28"/>
          <w:szCs w:val="28"/>
          <w:lang w:eastAsia="en-GB"/>
        </w:rPr>
      </w:pPr>
      <w:r w:rsidRPr="00C85B70">
        <w:rPr>
          <w:rFonts w:asciiTheme="majorHAnsi" w:hAnsiTheme="majorHAnsi" w:cstheme="majorHAnsi"/>
          <w:sz w:val="28"/>
          <w:szCs w:val="28"/>
          <w:lang w:eastAsia="en-GB"/>
        </w:rPr>
        <w:t xml:space="preserve">A </w:t>
      </w:r>
      <w:r w:rsidRPr="00C85B70">
        <w:rPr>
          <w:rFonts w:asciiTheme="majorHAnsi" w:hAnsiTheme="majorHAnsi" w:cstheme="majorHAnsi"/>
          <w:b/>
          <w:bCs/>
          <w:sz w:val="28"/>
          <w:szCs w:val="28"/>
          <w:lang w:eastAsia="en-GB"/>
        </w:rPr>
        <w:t xml:space="preserve">learning difficulty </w:t>
      </w:r>
      <w:r w:rsidRPr="00C85B70">
        <w:rPr>
          <w:rFonts w:asciiTheme="majorHAnsi" w:hAnsiTheme="majorHAnsi" w:cstheme="majorHAnsi"/>
          <w:sz w:val="28"/>
          <w:szCs w:val="28"/>
          <w:lang w:eastAsia="en-GB"/>
        </w:rPr>
        <w:t>means that the child has greater difficulty in learning than the majority of children of the same age or a disability, which hinders him/her from making full use of the educational facilities provided for children of the same age.</w:t>
      </w:r>
    </w:p>
    <w:p w:rsidR="0049575F" w:rsidRPr="00C85B70" w:rsidRDefault="0049575F" w:rsidP="0049575F">
      <w:pPr>
        <w:autoSpaceDE w:val="0"/>
        <w:autoSpaceDN w:val="0"/>
        <w:adjustRightInd w:val="0"/>
        <w:spacing w:line="276" w:lineRule="auto"/>
        <w:rPr>
          <w:rFonts w:asciiTheme="majorHAnsi" w:hAnsiTheme="majorHAnsi" w:cstheme="majorHAnsi"/>
          <w:sz w:val="28"/>
          <w:szCs w:val="28"/>
          <w:lang w:eastAsia="en-GB"/>
        </w:rPr>
      </w:pPr>
    </w:p>
    <w:p w:rsidR="0049575F" w:rsidRPr="00C85B70" w:rsidRDefault="0049575F" w:rsidP="0049575F">
      <w:pPr>
        <w:autoSpaceDE w:val="0"/>
        <w:autoSpaceDN w:val="0"/>
        <w:adjustRightInd w:val="0"/>
        <w:spacing w:line="276" w:lineRule="auto"/>
        <w:rPr>
          <w:rFonts w:asciiTheme="majorHAnsi" w:hAnsiTheme="majorHAnsi" w:cstheme="majorHAnsi"/>
          <w:sz w:val="28"/>
          <w:szCs w:val="28"/>
          <w:lang w:eastAsia="en-GB"/>
        </w:rPr>
      </w:pPr>
    </w:p>
    <w:p w:rsidR="0049575F" w:rsidRPr="00C85B70" w:rsidRDefault="0049575F" w:rsidP="0049575F">
      <w:pPr>
        <w:autoSpaceDE w:val="0"/>
        <w:autoSpaceDN w:val="0"/>
        <w:adjustRightInd w:val="0"/>
        <w:spacing w:line="276" w:lineRule="auto"/>
        <w:rPr>
          <w:rFonts w:asciiTheme="majorHAnsi" w:hAnsiTheme="majorHAnsi" w:cstheme="majorHAnsi"/>
          <w:sz w:val="28"/>
          <w:szCs w:val="28"/>
          <w:lang w:eastAsia="en-GB"/>
        </w:rPr>
      </w:pPr>
    </w:p>
    <w:p w:rsidR="00B67C2E" w:rsidRPr="00C85B70" w:rsidRDefault="00B67C2E" w:rsidP="0049575F">
      <w:pPr>
        <w:autoSpaceDE w:val="0"/>
        <w:autoSpaceDN w:val="0"/>
        <w:adjustRightInd w:val="0"/>
        <w:spacing w:line="276" w:lineRule="auto"/>
        <w:rPr>
          <w:rFonts w:asciiTheme="majorHAnsi" w:hAnsiTheme="majorHAnsi" w:cstheme="majorHAnsi"/>
          <w:sz w:val="28"/>
          <w:szCs w:val="28"/>
          <w:lang w:eastAsia="en-GB"/>
        </w:rPr>
      </w:pPr>
      <w:r w:rsidRPr="00C85B70">
        <w:rPr>
          <w:rFonts w:asciiTheme="majorHAnsi" w:hAnsiTheme="majorHAnsi" w:cstheme="majorHAnsi"/>
          <w:sz w:val="28"/>
          <w:szCs w:val="28"/>
          <w:lang w:eastAsia="en-GB"/>
        </w:rPr>
        <w:t>In describing pupils' needs it may be more helpful to refer to 'differently abled' rather than 'disabled'. This encourages people to be more concerned with individual differences in pupils as learners and how they interact with their learning environments. Such an approach broadens the range of ability; it includes more able pupils, and encourages the identification of factors not only within but beyond the individual. This is the view which staff adopt at this School and which affects the practice of identification and assessment of pupils' needs.</w:t>
      </w:r>
    </w:p>
    <w:p w:rsidR="00B67C2E" w:rsidRPr="00C85B70" w:rsidRDefault="00B67C2E" w:rsidP="0049575F">
      <w:pPr>
        <w:autoSpaceDE w:val="0"/>
        <w:autoSpaceDN w:val="0"/>
        <w:adjustRightInd w:val="0"/>
        <w:spacing w:line="276" w:lineRule="auto"/>
        <w:rPr>
          <w:rFonts w:asciiTheme="majorHAnsi" w:hAnsiTheme="majorHAnsi" w:cstheme="majorHAnsi"/>
          <w:sz w:val="28"/>
          <w:szCs w:val="28"/>
          <w:lang w:eastAsia="en-GB"/>
        </w:rPr>
      </w:pPr>
      <w:r w:rsidRPr="00C85B70">
        <w:rPr>
          <w:rFonts w:asciiTheme="majorHAnsi" w:hAnsiTheme="majorHAnsi" w:cstheme="majorHAnsi"/>
          <w:sz w:val="28"/>
          <w:szCs w:val="28"/>
          <w:lang w:eastAsia="en-GB"/>
        </w:rPr>
        <w:t>Cavendish View recognises that learning difficulties can arise at any time, e.g. because of new curriculum demands or home circumstances.</w:t>
      </w:r>
    </w:p>
    <w:p w:rsidR="00B67C2E" w:rsidRPr="00C85B70" w:rsidRDefault="00B67C2E" w:rsidP="0049575F">
      <w:pPr>
        <w:autoSpaceDE w:val="0"/>
        <w:autoSpaceDN w:val="0"/>
        <w:adjustRightInd w:val="0"/>
        <w:spacing w:line="276" w:lineRule="auto"/>
        <w:rPr>
          <w:rFonts w:asciiTheme="majorHAnsi" w:hAnsiTheme="majorHAnsi" w:cstheme="majorHAnsi"/>
          <w:sz w:val="28"/>
          <w:szCs w:val="28"/>
          <w:lang w:eastAsia="en-GB"/>
        </w:rPr>
      </w:pPr>
      <w:r w:rsidRPr="00C85B70">
        <w:rPr>
          <w:rFonts w:asciiTheme="majorHAnsi" w:hAnsiTheme="majorHAnsi" w:cstheme="majorHAnsi"/>
          <w:sz w:val="28"/>
          <w:szCs w:val="28"/>
          <w:lang w:eastAsia="en-GB"/>
        </w:rPr>
        <w:t>The School has adopted an approach in line with the revised SEN Code of Practice.  The AEN register and Provision map is available to all staff.</w:t>
      </w:r>
    </w:p>
    <w:p w:rsidR="00B67C2E" w:rsidRPr="00C85B70" w:rsidRDefault="00B67C2E" w:rsidP="0049575F">
      <w:pPr>
        <w:autoSpaceDE w:val="0"/>
        <w:autoSpaceDN w:val="0"/>
        <w:adjustRightInd w:val="0"/>
        <w:spacing w:line="276" w:lineRule="auto"/>
        <w:rPr>
          <w:rFonts w:asciiTheme="majorHAnsi" w:hAnsiTheme="majorHAnsi" w:cstheme="majorHAnsi"/>
          <w:sz w:val="28"/>
          <w:szCs w:val="28"/>
          <w:lang w:eastAsia="en-GB"/>
        </w:rPr>
      </w:pPr>
    </w:p>
    <w:p w:rsidR="00B67C2E" w:rsidRPr="00C85B70" w:rsidRDefault="00B67C2E" w:rsidP="0049575F">
      <w:pPr>
        <w:autoSpaceDE w:val="0"/>
        <w:autoSpaceDN w:val="0"/>
        <w:adjustRightInd w:val="0"/>
        <w:spacing w:line="276" w:lineRule="auto"/>
        <w:rPr>
          <w:rFonts w:asciiTheme="majorHAnsi" w:hAnsiTheme="majorHAnsi" w:cstheme="majorHAnsi"/>
          <w:sz w:val="28"/>
          <w:szCs w:val="28"/>
          <w:lang w:eastAsia="en-GB"/>
        </w:rPr>
      </w:pPr>
    </w:p>
    <w:p w:rsidR="00B67C2E" w:rsidRPr="00C85B70" w:rsidRDefault="00B67C2E" w:rsidP="0049575F">
      <w:pPr>
        <w:autoSpaceDE w:val="0"/>
        <w:autoSpaceDN w:val="0"/>
        <w:adjustRightInd w:val="0"/>
        <w:spacing w:line="276" w:lineRule="auto"/>
        <w:rPr>
          <w:rFonts w:asciiTheme="majorHAnsi" w:hAnsiTheme="majorHAnsi" w:cstheme="majorHAnsi"/>
          <w:sz w:val="28"/>
          <w:szCs w:val="28"/>
          <w:lang w:eastAsia="en-GB"/>
        </w:rPr>
      </w:pPr>
    </w:p>
    <w:p w:rsidR="00B67C2E" w:rsidRPr="00C85B70" w:rsidRDefault="00B67C2E" w:rsidP="0049575F">
      <w:pPr>
        <w:autoSpaceDE w:val="0"/>
        <w:autoSpaceDN w:val="0"/>
        <w:adjustRightInd w:val="0"/>
        <w:spacing w:line="276" w:lineRule="auto"/>
        <w:rPr>
          <w:rFonts w:asciiTheme="majorHAnsi" w:hAnsiTheme="majorHAnsi" w:cstheme="majorHAnsi"/>
          <w:b/>
          <w:bCs/>
          <w:sz w:val="28"/>
          <w:szCs w:val="28"/>
          <w:lang w:eastAsia="en-GB"/>
        </w:rPr>
      </w:pPr>
      <w:r w:rsidRPr="00C85B70">
        <w:rPr>
          <w:rFonts w:asciiTheme="majorHAnsi" w:hAnsiTheme="majorHAnsi" w:cstheme="majorHAnsi"/>
          <w:b/>
          <w:bCs/>
          <w:sz w:val="28"/>
          <w:szCs w:val="28"/>
          <w:lang w:eastAsia="en-GB"/>
        </w:rPr>
        <w:t>Access to the Curriculum</w:t>
      </w:r>
    </w:p>
    <w:p w:rsidR="00B67C2E" w:rsidRPr="00C85B70" w:rsidRDefault="00B67C2E" w:rsidP="0049575F">
      <w:pPr>
        <w:autoSpaceDE w:val="0"/>
        <w:autoSpaceDN w:val="0"/>
        <w:adjustRightInd w:val="0"/>
        <w:spacing w:line="276" w:lineRule="auto"/>
        <w:rPr>
          <w:rFonts w:asciiTheme="majorHAnsi" w:hAnsiTheme="majorHAnsi" w:cstheme="majorHAnsi"/>
          <w:sz w:val="28"/>
          <w:szCs w:val="28"/>
          <w:lang w:eastAsia="en-GB"/>
        </w:rPr>
      </w:pPr>
    </w:p>
    <w:p w:rsidR="00B67C2E" w:rsidRPr="00C85B70" w:rsidRDefault="00B67C2E" w:rsidP="0049575F">
      <w:pPr>
        <w:autoSpaceDE w:val="0"/>
        <w:autoSpaceDN w:val="0"/>
        <w:adjustRightInd w:val="0"/>
        <w:spacing w:line="276" w:lineRule="auto"/>
        <w:rPr>
          <w:rFonts w:asciiTheme="majorHAnsi" w:hAnsiTheme="majorHAnsi" w:cstheme="majorHAnsi"/>
          <w:sz w:val="28"/>
          <w:szCs w:val="28"/>
          <w:lang w:eastAsia="en-GB"/>
        </w:rPr>
      </w:pPr>
      <w:r w:rsidRPr="00C85B70">
        <w:rPr>
          <w:rFonts w:asciiTheme="majorHAnsi" w:hAnsiTheme="majorHAnsi" w:cstheme="majorHAnsi"/>
          <w:sz w:val="28"/>
          <w:szCs w:val="28"/>
          <w:lang w:eastAsia="en-GB"/>
        </w:rPr>
        <w:t>Each pupil has the right to full access to all the subjects the curriculum contains at the appropriate level. It is recognised, however, that some subjects, or skills within some subjects, may be unsuitable for certain pupils with SEND (such as languages) where flexibility can be applied.</w:t>
      </w:r>
    </w:p>
    <w:p w:rsidR="00B67C2E" w:rsidRPr="00C85B70" w:rsidRDefault="00B67C2E" w:rsidP="0049575F">
      <w:pPr>
        <w:autoSpaceDE w:val="0"/>
        <w:autoSpaceDN w:val="0"/>
        <w:adjustRightInd w:val="0"/>
        <w:spacing w:line="276" w:lineRule="auto"/>
        <w:rPr>
          <w:rFonts w:asciiTheme="majorHAnsi" w:hAnsiTheme="majorHAnsi" w:cstheme="majorHAnsi"/>
          <w:sz w:val="28"/>
          <w:szCs w:val="28"/>
          <w:lang w:eastAsia="en-GB"/>
        </w:rPr>
      </w:pPr>
      <w:r w:rsidRPr="00C85B70">
        <w:rPr>
          <w:rFonts w:asciiTheme="majorHAnsi" w:hAnsiTheme="majorHAnsi" w:cstheme="majorHAnsi"/>
          <w:sz w:val="28"/>
          <w:szCs w:val="28"/>
          <w:lang w:eastAsia="en-GB"/>
        </w:rPr>
        <w:t>Cavendish View realises the importance of pupils being able to read at an adequate level and that their ability to access the curriculum is likely to be severely impaired if their reading level is below that expected in a particular Year group. For this purpose pupils are assessed on their reading age 3 times a year.  Pupils are set according to reading comprehension ability, his ensures they can access the work given to them and the curriculum can be differentiated accordingly.</w:t>
      </w:r>
    </w:p>
    <w:p w:rsidR="00B67C2E" w:rsidRPr="00C85B70" w:rsidRDefault="00B67C2E" w:rsidP="0049575F">
      <w:pPr>
        <w:autoSpaceDE w:val="0"/>
        <w:autoSpaceDN w:val="0"/>
        <w:adjustRightInd w:val="0"/>
        <w:spacing w:line="276" w:lineRule="auto"/>
        <w:rPr>
          <w:rFonts w:asciiTheme="majorHAnsi" w:hAnsiTheme="majorHAnsi" w:cstheme="majorHAnsi"/>
          <w:sz w:val="28"/>
          <w:szCs w:val="28"/>
          <w:lang w:eastAsia="en-GB"/>
        </w:rPr>
      </w:pPr>
      <w:r w:rsidRPr="00C85B70">
        <w:rPr>
          <w:rFonts w:asciiTheme="majorHAnsi" w:hAnsiTheme="majorHAnsi" w:cstheme="majorHAnsi"/>
          <w:sz w:val="28"/>
          <w:szCs w:val="28"/>
          <w:lang w:eastAsia="en-GB"/>
        </w:rPr>
        <w:t>Ability setting does not detract from the importance of Year 6 SATs and the Phonics Screening Programme and pupils who are entered are prepared accordingly and given the appropriate support.</w:t>
      </w:r>
    </w:p>
    <w:p w:rsidR="00B30BAE" w:rsidRPr="00C85B70" w:rsidRDefault="00B30BAE" w:rsidP="0049575F">
      <w:pPr>
        <w:autoSpaceDE w:val="0"/>
        <w:autoSpaceDN w:val="0"/>
        <w:adjustRightInd w:val="0"/>
        <w:spacing w:line="276" w:lineRule="auto"/>
        <w:rPr>
          <w:rFonts w:asciiTheme="majorHAnsi" w:hAnsiTheme="majorHAnsi" w:cstheme="majorHAnsi"/>
          <w:sz w:val="28"/>
          <w:szCs w:val="28"/>
          <w:lang w:eastAsia="en-GB"/>
        </w:rPr>
      </w:pPr>
    </w:p>
    <w:p w:rsidR="00B67C2E" w:rsidRPr="00C85B70" w:rsidRDefault="00B67C2E" w:rsidP="0049575F">
      <w:pPr>
        <w:autoSpaceDE w:val="0"/>
        <w:autoSpaceDN w:val="0"/>
        <w:adjustRightInd w:val="0"/>
        <w:spacing w:line="276" w:lineRule="auto"/>
        <w:rPr>
          <w:rFonts w:asciiTheme="majorHAnsi" w:hAnsiTheme="majorHAnsi" w:cstheme="majorHAnsi"/>
          <w:sz w:val="28"/>
          <w:szCs w:val="28"/>
          <w:lang w:eastAsia="en-GB"/>
        </w:rPr>
      </w:pPr>
    </w:p>
    <w:p w:rsidR="00B67C2E" w:rsidRPr="00C85B70" w:rsidRDefault="00B67C2E" w:rsidP="0049575F">
      <w:pPr>
        <w:autoSpaceDE w:val="0"/>
        <w:autoSpaceDN w:val="0"/>
        <w:adjustRightInd w:val="0"/>
        <w:spacing w:line="276" w:lineRule="auto"/>
        <w:rPr>
          <w:rFonts w:asciiTheme="majorHAnsi" w:hAnsiTheme="majorHAnsi" w:cstheme="majorHAnsi"/>
          <w:sz w:val="28"/>
          <w:szCs w:val="28"/>
          <w:lang w:eastAsia="en-GB"/>
        </w:rPr>
      </w:pPr>
    </w:p>
    <w:p w:rsidR="00B30BAE" w:rsidRPr="00C85B70" w:rsidRDefault="00B30BAE" w:rsidP="0049575F">
      <w:pPr>
        <w:autoSpaceDE w:val="0"/>
        <w:autoSpaceDN w:val="0"/>
        <w:adjustRightInd w:val="0"/>
        <w:spacing w:line="276" w:lineRule="auto"/>
        <w:rPr>
          <w:rFonts w:asciiTheme="majorHAnsi" w:hAnsiTheme="majorHAnsi" w:cstheme="majorHAnsi"/>
          <w:b/>
          <w:bCs/>
          <w:sz w:val="28"/>
          <w:szCs w:val="28"/>
          <w:lang w:eastAsia="en-GB"/>
        </w:rPr>
      </w:pPr>
    </w:p>
    <w:p w:rsidR="00B67C2E" w:rsidRPr="00C85B70" w:rsidRDefault="00B67C2E" w:rsidP="0049575F">
      <w:pPr>
        <w:autoSpaceDE w:val="0"/>
        <w:autoSpaceDN w:val="0"/>
        <w:adjustRightInd w:val="0"/>
        <w:spacing w:line="276" w:lineRule="auto"/>
        <w:rPr>
          <w:rFonts w:asciiTheme="majorHAnsi" w:hAnsiTheme="majorHAnsi" w:cstheme="majorHAnsi"/>
          <w:b/>
          <w:bCs/>
          <w:sz w:val="28"/>
          <w:szCs w:val="28"/>
          <w:lang w:eastAsia="en-GB"/>
        </w:rPr>
      </w:pPr>
      <w:r w:rsidRPr="00C85B70">
        <w:rPr>
          <w:rFonts w:asciiTheme="majorHAnsi" w:hAnsiTheme="majorHAnsi" w:cstheme="majorHAnsi"/>
          <w:b/>
          <w:bCs/>
          <w:sz w:val="28"/>
          <w:szCs w:val="28"/>
          <w:lang w:eastAsia="en-GB"/>
        </w:rPr>
        <w:t>How pupils with SEN are integrated within the school</w:t>
      </w:r>
    </w:p>
    <w:p w:rsidR="00B67C2E" w:rsidRPr="00C85B70" w:rsidRDefault="00B67C2E" w:rsidP="0049575F">
      <w:pPr>
        <w:autoSpaceDE w:val="0"/>
        <w:autoSpaceDN w:val="0"/>
        <w:adjustRightInd w:val="0"/>
        <w:spacing w:line="276" w:lineRule="auto"/>
        <w:rPr>
          <w:rFonts w:asciiTheme="majorHAnsi" w:hAnsiTheme="majorHAnsi" w:cstheme="majorHAnsi"/>
          <w:sz w:val="28"/>
          <w:szCs w:val="28"/>
          <w:lang w:eastAsia="en-GB"/>
        </w:rPr>
      </w:pPr>
    </w:p>
    <w:p w:rsidR="00B67C2E" w:rsidRPr="00C85B70" w:rsidRDefault="00B67C2E" w:rsidP="0049575F">
      <w:pPr>
        <w:autoSpaceDE w:val="0"/>
        <w:autoSpaceDN w:val="0"/>
        <w:adjustRightInd w:val="0"/>
        <w:spacing w:line="276" w:lineRule="auto"/>
        <w:rPr>
          <w:rFonts w:asciiTheme="majorHAnsi" w:hAnsiTheme="majorHAnsi" w:cstheme="majorHAnsi"/>
          <w:sz w:val="28"/>
          <w:szCs w:val="28"/>
          <w:lang w:eastAsia="en-GB"/>
        </w:rPr>
      </w:pPr>
      <w:r w:rsidRPr="00C85B70">
        <w:rPr>
          <w:rFonts w:asciiTheme="majorHAnsi" w:hAnsiTheme="majorHAnsi" w:cstheme="majorHAnsi"/>
          <w:sz w:val="28"/>
          <w:szCs w:val="28"/>
          <w:lang w:eastAsia="en-GB"/>
        </w:rPr>
        <w:t>Pupils are ability set and staff are made aware of any additional needs of pupils and the provision to be made for them.  Interventions are in place for Reading, Maths and Speech and Language.  Staff receive regular CPD in order to provide the best support possible for pupils.</w:t>
      </w:r>
    </w:p>
    <w:p w:rsidR="00B67C2E" w:rsidRPr="00C85B70" w:rsidRDefault="00B67C2E" w:rsidP="0049575F">
      <w:pPr>
        <w:autoSpaceDE w:val="0"/>
        <w:autoSpaceDN w:val="0"/>
        <w:adjustRightInd w:val="0"/>
        <w:spacing w:line="276" w:lineRule="auto"/>
        <w:rPr>
          <w:rFonts w:asciiTheme="majorHAnsi" w:hAnsiTheme="majorHAnsi" w:cstheme="majorHAnsi"/>
          <w:sz w:val="28"/>
          <w:szCs w:val="28"/>
          <w:lang w:eastAsia="en-GB"/>
        </w:rPr>
      </w:pPr>
    </w:p>
    <w:p w:rsidR="00B67C2E" w:rsidRPr="00C85B70" w:rsidRDefault="00B67C2E" w:rsidP="0049575F">
      <w:pPr>
        <w:autoSpaceDE w:val="0"/>
        <w:autoSpaceDN w:val="0"/>
        <w:adjustRightInd w:val="0"/>
        <w:spacing w:line="276" w:lineRule="auto"/>
        <w:rPr>
          <w:rFonts w:asciiTheme="majorHAnsi" w:hAnsiTheme="majorHAnsi" w:cstheme="majorHAnsi"/>
          <w:sz w:val="28"/>
          <w:szCs w:val="28"/>
          <w:lang w:eastAsia="en-GB"/>
        </w:rPr>
      </w:pPr>
    </w:p>
    <w:p w:rsidR="0049575F" w:rsidRPr="00C85B70" w:rsidRDefault="0049575F" w:rsidP="0049575F">
      <w:pPr>
        <w:autoSpaceDE w:val="0"/>
        <w:autoSpaceDN w:val="0"/>
        <w:adjustRightInd w:val="0"/>
        <w:spacing w:line="276" w:lineRule="auto"/>
        <w:rPr>
          <w:rFonts w:asciiTheme="majorHAnsi" w:hAnsiTheme="majorHAnsi" w:cstheme="majorHAnsi"/>
          <w:b/>
          <w:bCs/>
          <w:sz w:val="28"/>
          <w:szCs w:val="28"/>
          <w:lang w:eastAsia="en-GB"/>
        </w:rPr>
      </w:pPr>
    </w:p>
    <w:p w:rsidR="0049575F" w:rsidRPr="00C85B70" w:rsidRDefault="0049575F" w:rsidP="0049575F">
      <w:pPr>
        <w:autoSpaceDE w:val="0"/>
        <w:autoSpaceDN w:val="0"/>
        <w:adjustRightInd w:val="0"/>
        <w:spacing w:line="276" w:lineRule="auto"/>
        <w:rPr>
          <w:rFonts w:asciiTheme="majorHAnsi" w:hAnsiTheme="majorHAnsi" w:cstheme="majorHAnsi"/>
          <w:b/>
          <w:bCs/>
          <w:sz w:val="28"/>
          <w:szCs w:val="28"/>
          <w:lang w:eastAsia="en-GB"/>
        </w:rPr>
      </w:pPr>
    </w:p>
    <w:p w:rsidR="0049575F" w:rsidRPr="00C85B70" w:rsidRDefault="0049575F" w:rsidP="0049575F">
      <w:pPr>
        <w:autoSpaceDE w:val="0"/>
        <w:autoSpaceDN w:val="0"/>
        <w:adjustRightInd w:val="0"/>
        <w:spacing w:line="276" w:lineRule="auto"/>
        <w:rPr>
          <w:rFonts w:asciiTheme="majorHAnsi" w:hAnsiTheme="majorHAnsi" w:cstheme="majorHAnsi"/>
          <w:b/>
          <w:bCs/>
          <w:sz w:val="28"/>
          <w:szCs w:val="28"/>
          <w:lang w:eastAsia="en-GB"/>
        </w:rPr>
      </w:pPr>
    </w:p>
    <w:p w:rsidR="0049575F" w:rsidRPr="00C85B70" w:rsidRDefault="0049575F" w:rsidP="0049575F">
      <w:pPr>
        <w:autoSpaceDE w:val="0"/>
        <w:autoSpaceDN w:val="0"/>
        <w:adjustRightInd w:val="0"/>
        <w:spacing w:line="276" w:lineRule="auto"/>
        <w:rPr>
          <w:rFonts w:asciiTheme="majorHAnsi" w:hAnsiTheme="majorHAnsi" w:cstheme="majorHAnsi"/>
          <w:b/>
          <w:bCs/>
          <w:sz w:val="28"/>
          <w:szCs w:val="28"/>
          <w:lang w:eastAsia="en-GB"/>
        </w:rPr>
      </w:pPr>
    </w:p>
    <w:p w:rsidR="0049575F" w:rsidRPr="00C85B70" w:rsidRDefault="0049575F" w:rsidP="0049575F">
      <w:pPr>
        <w:autoSpaceDE w:val="0"/>
        <w:autoSpaceDN w:val="0"/>
        <w:adjustRightInd w:val="0"/>
        <w:spacing w:line="276" w:lineRule="auto"/>
        <w:rPr>
          <w:rFonts w:asciiTheme="majorHAnsi" w:hAnsiTheme="majorHAnsi" w:cstheme="majorHAnsi"/>
          <w:b/>
          <w:bCs/>
          <w:sz w:val="28"/>
          <w:szCs w:val="28"/>
          <w:lang w:eastAsia="en-GB"/>
        </w:rPr>
      </w:pPr>
    </w:p>
    <w:p w:rsidR="00B67C2E" w:rsidRPr="00C85B70" w:rsidRDefault="00B67C2E" w:rsidP="0049575F">
      <w:pPr>
        <w:autoSpaceDE w:val="0"/>
        <w:autoSpaceDN w:val="0"/>
        <w:adjustRightInd w:val="0"/>
        <w:spacing w:line="276" w:lineRule="auto"/>
        <w:rPr>
          <w:rFonts w:asciiTheme="majorHAnsi" w:hAnsiTheme="majorHAnsi" w:cstheme="majorHAnsi"/>
          <w:b/>
          <w:bCs/>
          <w:sz w:val="28"/>
          <w:szCs w:val="28"/>
          <w:lang w:eastAsia="en-GB"/>
        </w:rPr>
      </w:pPr>
      <w:r w:rsidRPr="00C85B70">
        <w:rPr>
          <w:rFonts w:asciiTheme="majorHAnsi" w:hAnsiTheme="majorHAnsi" w:cstheme="majorHAnsi"/>
          <w:b/>
          <w:bCs/>
          <w:sz w:val="28"/>
          <w:szCs w:val="28"/>
          <w:lang w:eastAsia="en-GB"/>
        </w:rPr>
        <w:t>Evaluation of the success of the school's SEND policy</w:t>
      </w:r>
    </w:p>
    <w:p w:rsidR="00B67C2E" w:rsidRPr="00C85B70" w:rsidRDefault="00B67C2E" w:rsidP="0049575F">
      <w:pPr>
        <w:autoSpaceDE w:val="0"/>
        <w:autoSpaceDN w:val="0"/>
        <w:adjustRightInd w:val="0"/>
        <w:spacing w:line="276" w:lineRule="auto"/>
        <w:rPr>
          <w:rFonts w:asciiTheme="majorHAnsi" w:hAnsiTheme="majorHAnsi" w:cstheme="majorHAnsi"/>
          <w:sz w:val="28"/>
          <w:szCs w:val="28"/>
          <w:lang w:eastAsia="en-GB"/>
        </w:rPr>
      </w:pPr>
    </w:p>
    <w:p w:rsidR="00B67C2E" w:rsidRPr="00C85B70" w:rsidRDefault="00B67C2E" w:rsidP="0049575F">
      <w:pPr>
        <w:autoSpaceDE w:val="0"/>
        <w:autoSpaceDN w:val="0"/>
        <w:adjustRightInd w:val="0"/>
        <w:spacing w:line="276" w:lineRule="auto"/>
        <w:rPr>
          <w:rFonts w:asciiTheme="majorHAnsi" w:hAnsiTheme="majorHAnsi" w:cstheme="majorHAnsi"/>
          <w:sz w:val="28"/>
          <w:szCs w:val="28"/>
          <w:lang w:eastAsia="en-GB"/>
        </w:rPr>
      </w:pPr>
      <w:r w:rsidRPr="00C85B70">
        <w:rPr>
          <w:rFonts w:asciiTheme="majorHAnsi" w:hAnsiTheme="majorHAnsi" w:cstheme="majorHAnsi"/>
          <w:sz w:val="28"/>
          <w:szCs w:val="28"/>
          <w:lang w:eastAsia="en-GB"/>
        </w:rPr>
        <w:t>Evaluation is through:</w:t>
      </w:r>
    </w:p>
    <w:p w:rsidR="00B67C2E" w:rsidRPr="00C85B70" w:rsidRDefault="00B67C2E" w:rsidP="0049575F">
      <w:pPr>
        <w:autoSpaceDE w:val="0"/>
        <w:autoSpaceDN w:val="0"/>
        <w:adjustRightInd w:val="0"/>
        <w:spacing w:line="276" w:lineRule="auto"/>
        <w:rPr>
          <w:rFonts w:asciiTheme="majorHAnsi" w:hAnsiTheme="majorHAnsi" w:cstheme="majorHAnsi"/>
          <w:sz w:val="28"/>
          <w:szCs w:val="28"/>
          <w:lang w:eastAsia="en-GB"/>
        </w:rPr>
      </w:pPr>
      <w:r w:rsidRPr="00C85B70">
        <w:rPr>
          <w:rFonts w:asciiTheme="majorHAnsi" w:hAnsiTheme="majorHAnsi" w:cstheme="majorHAnsi"/>
          <w:sz w:val="28"/>
          <w:szCs w:val="28"/>
          <w:lang w:eastAsia="en-GB"/>
        </w:rPr>
        <w:t>· The early identification of SEND</w:t>
      </w:r>
    </w:p>
    <w:p w:rsidR="00B67C2E" w:rsidRPr="00C85B70" w:rsidRDefault="00B67C2E" w:rsidP="0049575F">
      <w:pPr>
        <w:autoSpaceDE w:val="0"/>
        <w:autoSpaceDN w:val="0"/>
        <w:adjustRightInd w:val="0"/>
        <w:spacing w:line="276" w:lineRule="auto"/>
        <w:rPr>
          <w:rFonts w:asciiTheme="majorHAnsi" w:hAnsiTheme="majorHAnsi" w:cstheme="majorHAnsi"/>
          <w:sz w:val="28"/>
          <w:szCs w:val="28"/>
          <w:lang w:eastAsia="en-GB"/>
        </w:rPr>
      </w:pPr>
      <w:r w:rsidRPr="00C85B70">
        <w:rPr>
          <w:rFonts w:asciiTheme="majorHAnsi" w:hAnsiTheme="majorHAnsi" w:cstheme="majorHAnsi"/>
          <w:sz w:val="28"/>
          <w:szCs w:val="28"/>
          <w:lang w:eastAsia="en-GB"/>
        </w:rPr>
        <w:t>· Monitoring of pupils</w:t>
      </w:r>
    </w:p>
    <w:p w:rsidR="00B67C2E" w:rsidRPr="00C85B70" w:rsidRDefault="00B67C2E" w:rsidP="0049575F">
      <w:pPr>
        <w:autoSpaceDE w:val="0"/>
        <w:autoSpaceDN w:val="0"/>
        <w:adjustRightInd w:val="0"/>
        <w:spacing w:line="276" w:lineRule="auto"/>
        <w:rPr>
          <w:rFonts w:asciiTheme="majorHAnsi" w:hAnsiTheme="majorHAnsi" w:cstheme="majorHAnsi"/>
          <w:sz w:val="28"/>
          <w:szCs w:val="28"/>
          <w:lang w:eastAsia="en-GB"/>
        </w:rPr>
      </w:pPr>
      <w:r w:rsidRPr="00C85B70">
        <w:rPr>
          <w:rFonts w:asciiTheme="majorHAnsi" w:hAnsiTheme="majorHAnsi" w:cstheme="majorHAnsi"/>
          <w:sz w:val="28"/>
          <w:szCs w:val="28"/>
          <w:lang w:eastAsia="en-GB"/>
        </w:rPr>
        <w:t>· Results/progress of pupils</w:t>
      </w:r>
    </w:p>
    <w:p w:rsidR="00B67C2E" w:rsidRPr="00C85B70" w:rsidRDefault="00B67C2E" w:rsidP="0049575F">
      <w:pPr>
        <w:autoSpaceDE w:val="0"/>
        <w:autoSpaceDN w:val="0"/>
        <w:adjustRightInd w:val="0"/>
        <w:spacing w:line="276" w:lineRule="auto"/>
        <w:rPr>
          <w:rFonts w:asciiTheme="majorHAnsi" w:hAnsiTheme="majorHAnsi" w:cstheme="majorHAnsi"/>
          <w:sz w:val="28"/>
          <w:szCs w:val="28"/>
          <w:lang w:eastAsia="en-GB"/>
        </w:rPr>
      </w:pPr>
      <w:r w:rsidRPr="00C85B70">
        <w:rPr>
          <w:rFonts w:asciiTheme="majorHAnsi" w:hAnsiTheme="majorHAnsi" w:cstheme="majorHAnsi"/>
          <w:sz w:val="28"/>
          <w:szCs w:val="28"/>
          <w:lang w:eastAsia="en-GB"/>
        </w:rPr>
        <w:t xml:space="preserve">A meeting takes place once a year between the </w:t>
      </w:r>
      <w:proofErr w:type="spellStart"/>
      <w:r w:rsidRPr="00C85B70">
        <w:rPr>
          <w:rFonts w:asciiTheme="majorHAnsi" w:hAnsiTheme="majorHAnsi" w:cstheme="majorHAnsi"/>
          <w:sz w:val="28"/>
          <w:szCs w:val="28"/>
          <w:lang w:eastAsia="en-GB"/>
        </w:rPr>
        <w:t>SENDCos</w:t>
      </w:r>
      <w:proofErr w:type="spellEnd"/>
      <w:r w:rsidRPr="00C85B70">
        <w:rPr>
          <w:rFonts w:asciiTheme="majorHAnsi" w:hAnsiTheme="majorHAnsi" w:cstheme="majorHAnsi"/>
          <w:sz w:val="28"/>
          <w:szCs w:val="28"/>
          <w:lang w:eastAsia="en-GB"/>
        </w:rPr>
        <w:t xml:space="preserve">, </w:t>
      </w:r>
      <w:r w:rsidR="00626523" w:rsidRPr="00C85B70">
        <w:rPr>
          <w:rFonts w:asciiTheme="majorHAnsi" w:hAnsiTheme="majorHAnsi" w:cstheme="majorHAnsi"/>
          <w:sz w:val="28"/>
          <w:szCs w:val="28"/>
          <w:lang w:eastAsia="en-GB"/>
        </w:rPr>
        <w:t>Principal</w:t>
      </w:r>
      <w:r w:rsidRPr="00C85B70">
        <w:rPr>
          <w:rFonts w:asciiTheme="majorHAnsi" w:hAnsiTheme="majorHAnsi" w:cstheme="majorHAnsi"/>
          <w:sz w:val="28"/>
          <w:szCs w:val="28"/>
          <w:lang w:eastAsia="en-GB"/>
        </w:rPr>
        <w:t>/Deputy Head to discuss the success of the policy and provision for AEN.</w:t>
      </w:r>
    </w:p>
    <w:p w:rsidR="00B67C2E" w:rsidRPr="00C85B70" w:rsidRDefault="00B67C2E" w:rsidP="0049575F">
      <w:pPr>
        <w:autoSpaceDE w:val="0"/>
        <w:autoSpaceDN w:val="0"/>
        <w:adjustRightInd w:val="0"/>
        <w:spacing w:line="276" w:lineRule="auto"/>
        <w:rPr>
          <w:rFonts w:asciiTheme="majorHAnsi" w:hAnsiTheme="majorHAnsi" w:cstheme="majorHAnsi"/>
          <w:sz w:val="28"/>
          <w:szCs w:val="28"/>
          <w:lang w:eastAsia="en-GB"/>
        </w:rPr>
      </w:pPr>
    </w:p>
    <w:p w:rsidR="00B67C2E" w:rsidRPr="00C85B70" w:rsidRDefault="00B67C2E" w:rsidP="0049575F">
      <w:pPr>
        <w:autoSpaceDE w:val="0"/>
        <w:autoSpaceDN w:val="0"/>
        <w:adjustRightInd w:val="0"/>
        <w:spacing w:line="276" w:lineRule="auto"/>
        <w:rPr>
          <w:rFonts w:asciiTheme="majorHAnsi" w:hAnsiTheme="majorHAnsi" w:cstheme="majorHAnsi"/>
          <w:b/>
          <w:sz w:val="28"/>
          <w:szCs w:val="28"/>
          <w:lang w:eastAsia="en-GB"/>
        </w:rPr>
      </w:pPr>
      <w:r w:rsidRPr="00C85B70">
        <w:rPr>
          <w:rFonts w:asciiTheme="majorHAnsi" w:hAnsiTheme="majorHAnsi" w:cstheme="majorHAnsi"/>
          <w:b/>
          <w:sz w:val="28"/>
          <w:szCs w:val="28"/>
          <w:lang w:eastAsia="en-GB"/>
        </w:rPr>
        <w:t xml:space="preserve">SEND Interventions to support pupils </w:t>
      </w:r>
    </w:p>
    <w:p w:rsidR="00B67C2E" w:rsidRPr="00C85B70" w:rsidRDefault="00B67C2E" w:rsidP="0049575F">
      <w:pPr>
        <w:autoSpaceDE w:val="0"/>
        <w:autoSpaceDN w:val="0"/>
        <w:adjustRightInd w:val="0"/>
        <w:spacing w:line="276" w:lineRule="auto"/>
        <w:rPr>
          <w:rFonts w:asciiTheme="majorHAnsi" w:hAnsiTheme="majorHAnsi" w:cstheme="majorHAnsi"/>
          <w:b/>
          <w:sz w:val="28"/>
          <w:szCs w:val="28"/>
          <w:lang w:eastAsia="en-GB"/>
        </w:rPr>
      </w:pPr>
    </w:p>
    <w:p w:rsidR="00B67C2E" w:rsidRPr="00C85B70" w:rsidRDefault="00911047" w:rsidP="0049575F">
      <w:pPr>
        <w:autoSpaceDE w:val="0"/>
        <w:autoSpaceDN w:val="0"/>
        <w:adjustRightInd w:val="0"/>
        <w:spacing w:line="276" w:lineRule="auto"/>
        <w:rPr>
          <w:rFonts w:asciiTheme="majorHAnsi" w:hAnsiTheme="majorHAnsi" w:cstheme="majorHAnsi"/>
          <w:sz w:val="28"/>
          <w:szCs w:val="28"/>
          <w:lang w:eastAsia="en-GB"/>
        </w:rPr>
      </w:pPr>
      <w:r w:rsidRPr="00C85B70">
        <w:rPr>
          <w:rFonts w:asciiTheme="majorHAnsi" w:hAnsiTheme="majorHAnsi" w:cstheme="majorHAnsi"/>
          <w:sz w:val="28"/>
          <w:szCs w:val="28"/>
          <w:lang w:eastAsia="en-GB"/>
        </w:rPr>
        <w:t>Cavendish View School</w:t>
      </w:r>
      <w:r w:rsidR="00B67C2E" w:rsidRPr="00C85B70">
        <w:rPr>
          <w:rFonts w:asciiTheme="majorHAnsi" w:hAnsiTheme="majorHAnsi" w:cstheme="majorHAnsi"/>
          <w:sz w:val="28"/>
          <w:szCs w:val="28"/>
          <w:lang w:eastAsia="en-GB"/>
        </w:rPr>
        <w:t xml:space="preserve"> work closely with the ADHD Foundation to support pupils with ADHD. The school day starts with intervention sessions, this is a calming and quite session where pupils complete online interventions and 1:1 sessions with support staff. This really help the ADHD pupils be ready for learning. </w:t>
      </w:r>
    </w:p>
    <w:p w:rsidR="00B67C2E" w:rsidRPr="00C85B70" w:rsidRDefault="00B67C2E" w:rsidP="0049575F">
      <w:pPr>
        <w:autoSpaceDE w:val="0"/>
        <w:autoSpaceDN w:val="0"/>
        <w:adjustRightInd w:val="0"/>
        <w:spacing w:line="276" w:lineRule="auto"/>
        <w:rPr>
          <w:rFonts w:asciiTheme="majorHAnsi" w:hAnsiTheme="majorHAnsi" w:cstheme="majorHAnsi"/>
          <w:sz w:val="28"/>
          <w:szCs w:val="28"/>
          <w:lang w:eastAsia="en-GB"/>
        </w:rPr>
      </w:pPr>
    </w:p>
    <w:p w:rsidR="00B67C2E" w:rsidRPr="00C85B70" w:rsidRDefault="00B67C2E" w:rsidP="0049575F">
      <w:pPr>
        <w:autoSpaceDE w:val="0"/>
        <w:autoSpaceDN w:val="0"/>
        <w:adjustRightInd w:val="0"/>
        <w:spacing w:line="276" w:lineRule="auto"/>
        <w:rPr>
          <w:rFonts w:asciiTheme="majorHAnsi" w:hAnsiTheme="majorHAnsi" w:cstheme="majorHAnsi"/>
          <w:sz w:val="28"/>
          <w:szCs w:val="28"/>
          <w:lang w:eastAsia="en-GB"/>
        </w:rPr>
      </w:pPr>
      <w:r w:rsidRPr="00C85B70">
        <w:rPr>
          <w:rFonts w:asciiTheme="majorHAnsi" w:hAnsiTheme="majorHAnsi" w:cstheme="majorHAnsi"/>
          <w:sz w:val="28"/>
          <w:szCs w:val="28"/>
          <w:lang w:eastAsia="en-GB"/>
        </w:rPr>
        <w:t xml:space="preserve">Pupils with Dyslexia are given Specific interventions to help them to improve their English skills. Pupils are given coloured books and overlays to support pupils with their writing and reading. </w:t>
      </w:r>
    </w:p>
    <w:p w:rsidR="00B67C2E" w:rsidRPr="00C85B70" w:rsidRDefault="00B67C2E" w:rsidP="0049575F">
      <w:pPr>
        <w:autoSpaceDE w:val="0"/>
        <w:autoSpaceDN w:val="0"/>
        <w:adjustRightInd w:val="0"/>
        <w:spacing w:line="276" w:lineRule="auto"/>
        <w:rPr>
          <w:rFonts w:asciiTheme="majorHAnsi" w:hAnsiTheme="majorHAnsi" w:cstheme="majorHAnsi"/>
          <w:sz w:val="28"/>
          <w:szCs w:val="28"/>
          <w:lang w:eastAsia="en-GB"/>
        </w:rPr>
      </w:pPr>
    </w:p>
    <w:p w:rsidR="00284352" w:rsidRPr="00C85B70" w:rsidRDefault="00284352" w:rsidP="0049575F">
      <w:pPr>
        <w:autoSpaceDE w:val="0"/>
        <w:autoSpaceDN w:val="0"/>
        <w:adjustRightInd w:val="0"/>
        <w:spacing w:line="276" w:lineRule="auto"/>
        <w:rPr>
          <w:rFonts w:asciiTheme="majorHAnsi" w:hAnsiTheme="majorHAnsi" w:cstheme="majorHAnsi"/>
          <w:sz w:val="28"/>
          <w:szCs w:val="28"/>
          <w:lang w:eastAsia="en-GB"/>
        </w:rPr>
      </w:pPr>
    </w:p>
    <w:p w:rsidR="00284352" w:rsidRPr="00C85B70" w:rsidRDefault="00284352" w:rsidP="0049575F">
      <w:pPr>
        <w:autoSpaceDE w:val="0"/>
        <w:autoSpaceDN w:val="0"/>
        <w:adjustRightInd w:val="0"/>
        <w:spacing w:line="276" w:lineRule="auto"/>
        <w:rPr>
          <w:rFonts w:asciiTheme="majorHAnsi" w:hAnsiTheme="majorHAnsi" w:cstheme="majorHAnsi"/>
          <w:sz w:val="28"/>
          <w:szCs w:val="28"/>
          <w:lang w:eastAsia="en-GB"/>
        </w:rPr>
      </w:pPr>
    </w:p>
    <w:p w:rsidR="00284352" w:rsidRPr="00C85B70" w:rsidRDefault="00284352" w:rsidP="0049575F">
      <w:pPr>
        <w:autoSpaceDE w:val="0"/>
        <w:autoSpaceDN w:val="0"/>
        <w:adjustRightInd w:val="0"/>
        <w:spacing w:line="276" w:lineRule="auto"/>
        <w:rPr>
          <w:rFonts w:asciiTheme="majorHAnsi" w:hAnsiTheme="majorHAnsi" w:cstheme="majorHAnsi"/>
          <w:sz w:val="28"/>
          <w:szCs w:val="28"/>
          <w:lang w:eastAsia="en-GB"/>
        </w:rPr>
      </w:pPr>
    </w:p>
    <w:p w:rsidR="00B67C2E" w:rsidRPr="00C85B70" w:rsidRDefault="00911047" w:rsidP="0049575F">
      <w:pPr>
        <w:autoSpaceDE w:val="0"/>
        <w:autoSpaceDN w:val="0"/>
        <w:adjustRightInd w:val="0"/>
        <w:spacing w:line="276" w:lineRule="auto"/>
        <w:rPr>
          <w:rFonts w:asciiTheme="majorHAnsi" w:hAnsiTheme="majorHAnsi" w:cstheme="majorHAnsi"/>
          <w:sz w:val="28"/>
          <w:szCs w:val="28"/>
          <w:lang w:eastAsia="en-GB"/>
        </w:rPr>
      </w:pPr>
      <w:r w:rsidRPr="00C85B70">
        <w:rPr>
          <w:rFonts w:asciiTheme="majorHAnsi" w:hAnsiTheme="majorHAnsi" w:cstheme="majorHAnsi"/>
          <w:sz w:val="28"/>
          <w:szCs w:val="28"/>
          <w:lang w:eastAsia="en-GB"/>
        </w:rPr>
        <w:t>Cavendish View School</w:t>
      </w:r>
      <w:r w:rsidR="00B67C2E" w:rsidRPr="00C85B70">
        <w:rPr>
          <w:rFonts w:asciiTheme="majorHAnsi" w:hAnsiTheme="majorHAnsi" w:cstheme="majorHAnsi"/>
          <w:sz w:val="28"/>
          <w:szCs w:val="28"/>
          <w:lang w:eastAsia="en-GB"/>
        </w:rPr>
        <w:t xml:space="preserve"> is also working closely with the ADHD Foundation who are running a Cognitive Behavioural Therapy for pupils with Mental Health issues, to support them with self-regulating and calming. </w:t>
      </w:r>
    </w:p>
    <w:p w:rsidR="00B67C2E" w:rsidRPr="00C85B70" w:rsidRDefault="00B67C2E" w:rsidP="0049575F">
      <w:pPr>
        <w:autoSpaceDE w:val="0"/>
        <w:autoSpaceDN w:val="0"/>
        <w:adjustRightInd w:val="0"/>
        <w:spacing w:line="276" w:lineRule="auto"/>
        <w:rPr>
          <w:rFonts w:asciiTheme="majorHAnsi" w:hAnsiTheme="majorHAnsi" w:cstheme="majorHAnsi"/>
          <w:sz w:val="28"/>
          <w:szCs w:val="28"/>
          <w:lang w:eastAsia="en-GB"/>
        </w:rPr>
      </w:pPr>
    </w:p>
    <w:p w:rsidR="0049575F" w:rsidRPr="00C85B70" w:rsidRDefault="0049575F" w:rsidP="0049575F">
      <w:pPr>
        <w:autoSpaceDE w:val="0"/>
        <w:autoSpaceDN w:val="0"/>
        <w:adjustRightInd w:val="0"/>
        <w:spacing w:line="276" w:lineRule="auto"/>
        <w:rPr>
          <w:rFonts w:asciiTheme="majorHAnsi" w:hAnsiTheme="majorHAnsi" w:cstheme="majorHAnsi"/>
          <w:sz w:val="28"/>
          <w:szCs w:val="28"/>
          <w:lang w:eastAsia="en-GB"/>
        </w:rPr>
      </w:pPr>
    </w:p>
    <w:p w:rsidR="0049575F" w:rsidRPr="00C85B70" w:rsidRDefault="0049575F" w:rsidP="0049575F">
      <w:pPr>
        <w:autoSpaceDE w:val="0"/>
        <w:autoSpaceDN w:val="0"/>
        <w:adjustRightInd w:val="0"/>
        <w:spacing w:line="276" w:lineRule="auto"/>
        <w:rPr>
          <w:rFonts w:asciiTheme="majorHAnsi" w:hAnsiTheme="majorHAnsi" w:cstheme="majorHAnsi"/>
          <w:sz w:val="28"/>
          <w:szCs w:val="28"/>
          <w:lang w:eastAsia="en-GB"/>
        </w:rPr>
      </w:pPr>
    </w:p>
    <w:p w:rsidR="00B67C2E" w:rsidRPr="00C85B70" w:rsidRDefault="00B67C2E" w:rsidP="0049575F">
      <w:pPr>
        <w:autoSpaceDE w:val="0"/>
        <w:autoSpaceDN w:val="0"/>
        <w:adjustRightInd w:val="0"/>
        <w:spacing w:line="276" w:lineRule="auto"/>
        <w:rPr>
          <w:rFonts w:asciiTheme="majorHAnsi" w:hAnsiTheme="majorHAnsi" w:cstheme="majorHAnsi"/>
          <w:b/>
          <w:bCs/>
          <w:sz w:val="28"/>
          <w:szCs w:val="28"/>
          <w:lang w:eastAsia="en-GB"/>
        </w:rPr>
      </w:pPr>
      <w:r w:rsidRPr="00C85B70">
        <w:rPr>
          <w:rFonts w:asciiTheme="majorHAnsi" w:hAnsiTheme="majorHAnsi" w:cstheme="majorHAnsi"/>
          <w:b/>
          <w:bCs/>
          <w:sz w:val="28"/>
          <w:szCs w:val="28"/>
          <w:lang w:eastAsia="en-GB"/>
        </w:rPr>
        <w:t>Arrangements for complaints about school's SEND policy</w:t>
      </w:r>
    </w:p>
    <w:p w:rsidR="00B67C2E" w:rsidRPr="00C85B70" w:rsidRDefault="00B67C2E" w:rsidP="0049575F">
      <w:pPr>
        <w:autoSpaceDE w:val="0"/>
        <w:autoSpaceDN w:val="0"/>
        <w:adjustRightInd w:val="0"/>
        <w:spacing w:line="276" w:lineRule="auto"/>
        <w:rPr>
          <w:rFonts w:asciiTheme="majorHAnsi" w:hAnsiTheme="majorHAnsi" w:cstheme="majorHAnsi"/>
          <w:sz w:val="28"/>
          <w:szCs w:val="28"/>
          <w:lang w:eastAsia="en-GB"/>
        </w:rPr>
      </w:pPr>
    </w:p>
    <w:p w:rsidR="00B67C2E" w:rsidRPr="00C85B70" w:rsidRDefault="00B67C2E" w:rsidP="0049575F">
      <w:pPr>
        <w:autoSpaceDE w:val="0"/>
        <w:autoSpaceDN w:val="0"/>
        <w:adjustRightInd w:val="0"/>
        <w:spacing w:line="276" w:lineRule="auto"/>
        <w:rPr>
          <w:rFonts w:asciiTheme="majorHAnsi" w:hAnsiTheme="majorHAnsi" w:cstheme="majorHAnsi"/>
          <w:sz w:val="28"/>
          <w:szCs w:val="28"/>
          <w:lang w:eastAsia="en-GB"/>
        </w:rPr>
      </w:pPr>
      <w:r w:rsidRPr="00C85B70">
        <w:rPr>
          <w:rFonts w:asciiTheme="majorHAnsi" w:hAnsiTheme="majorHAnsi" w:cstheme="majorHAnsi"/>
          <w:sz w:val="28"/>
          <w:szCs w:val="28"/>
          <w:lang w:eastAsia="en-GB"/>
        </w:rPr>
        <w:t xml:space="preserve">It is </w:t>
      </w:r>
      <w:r w:rsidR="00911047" w:rsidRPr="00C85B70">
        <w:rPr>
          <w:rFonts w:asciiTheme="majorHAnsi" w:hAnsiTheme="majorHAnsi" w:cstheme="majorHAnsi"/>
          <w:sz w:val="28"/>
          <w:szCs w:val="28"/>
          <w:lang w:eastAsia="en-GB"/>
        </w:rPr>
        <w:t>Cavendish View School</w:t>
      </w:r>
      <w:r w:rsidRPr="00C85B70">
        <w:rPr>
          <w:rFonts w:asciiTheme="majorHAnsi" w:hAnsiTheme="majorHAnsi" w:cstheme="majorHAnsi"/>
          <w:sz w:val="28"/>
          <w:szCs w:val="28"/>
          <w:lang w:eastAsia="en-GB"/>
        </w:rPr>
        <w:t xml:space="preserve"> School's wish to deal with complaints quickly and amicably. Initial concerns should be taken to the </w:t>
      </w:r>
      <w:proofErr w:type="spellStart"/>
      <w:r w:rsidRPr="00C85B70">
        <w:rPr>
          <w:rFonts w:asciiTheme="majorHAnsi" w:hAnsiTheme="majorHAnsi" w:cstheme="majorHAnsi"/>
          <w:sz w:val="28"/>
          <w:szCs w:val="28"/>
          <w:lang w:eastAsia="en-GB"/>
        </w:rPr>
        <w:t>SENDCo</w:t>
      </w:r>
      <w:proofErr w:type="spellEnd"/>
      <w:r w:rsidRPr="00C85B70">
        <w:rPr>
          <w:rFonts w:asciiTheme="majorHAnsi" w:hAnsiTheme="majorHAnsi" w:cstheme="majorHAnsi"/>
          <w:sz w:val="28"/>
          <w:szCs w:val="28"/>
          <w:lang w:eastAsia="en-GB"/>
        </w:rPr>
        <w:t>. If there is still concern, this should be taken to a mem</w:t>
      </w:r>
      <w:r w:rsidR="005C28AD" w:rsidRPr="00C85B70">
        <w:rPr>
          <w:rFonts w:asciiTheme="majorHAnsi" w:hAnsiTheme="majorHAnsi" w:cstheme="majorHAnsi"/>
          <w:sz w:val="28"/>
          <w:szCs w:val="28"/>
          <w:lang w:eastAsia="en-GB"/>
        </w:rPr>
        <w:t>ber of SLT and / or the principal</w:t>
      </w:r>
      <w:r w:rsidRPr="00C85B70">
        <w:rPr>
          <w:rFonts w:asciiTheme="majorHAnsi" w:hAnsiTheme="majorHAnsi" w:cstheme="majorHAnsi"/>
          <w:sz w:val="28"/>
          <w:szCs w:val="28"/>
          <w:lang w:eastAsia="en-GB"/>
        </w:rPr>
        <w:t>. Should the matter still not be resolved, advice may be taken from an outside body.</w:t>
      </w:r>
    </w:p>
    <w:p w:rsidR="00B67C2E" w:rsidRPr="00C85B70" w:rsidRDefault="00B67C2E" w:rsidP="0049575F">
      <w:pPr>
        <w:autoSpaceDE w:val="0"/>
        <w:autoSpaceDN w:val="0"/>
        <w:adjustRightInd w:val="0"/>
        <w:spacing w:line="276" w:lineRule="auto"/>
        <w:rPr>
          <w:rFonts w:asciiTheme="majorHAnsi" w:hAnsiTheme="majorHAnsi" w:cstheme="majorHAnsi"/>
          <w:sz w:val="28"/>
          <w:szCs w:val="28"/>
          <w:lang w:eastAsia="en-GB"/>
        </w:rPr>
      </w:pPr>
    </w:p>
    <w:p w:rsidR="00B67C2E" w:rsidRPr="00C85B70" w:rsidRDefault="00B67C2E" w:rsidP="0049575F">
      <w:pPr>
        <w:autoSpaceDE w:val="0"/>
        <w:autoSpaceDN w:val="0"/>
        <w:adjustRightInd w:val="0"/>
        <w:spacing w:line="276" w:lineRule="auto"/>
        <w:rPr>
          <w:rFonts w:asciiTheme="majorHAnsi" w:hAnsiTheme="majorHAnsi" w:cstheme="majorHAnsi"/>
          <w:sz w:val="28"/>
          <w:szCs w:val="28"/>
          <w:lang w:eastAsia="en-GB"/>
        </w:rPr>
      </w:pPr>
    </w:p>
    <w:p w:rsidR="00B67C2E" w:rsidRPr="00C85B70" w:rsidRDefault="00B67C2E" w:rsidP="0049575F">
      <w:pPr>
        <w:autoSpaceDE w:val="0"/>
        <w:autoSpaceDN w:val="0"/>
        <w:adjustRightInd w:val="0"/>
        <w:spacing w:line="276" w:lineRule="auto"/>
        <w:rPr>
          <w:rFonts w:asciiTheme="majorHAnsi" w:hAnsiTheme="majorHAnsi" w:cstheme="majorHAnsi"/>
          <w:sz w:val="28"/>
          <w:szCs w:val="28"/>
          <w:lang w:eastAsia="en-GB"/>
        </w:rPr>
      </w:pPr>
      <w:r w:rsidRPr="00C85B70">
        <w:rPr>
          <w:rFonts w:asciiTheme="majorHAnsi" w:hAnsiTheme="majorHAnsi" w:cstheme="majorHAnsi"/>
          <w:b/>
          <w:bCs/>
          <w:sz w:val="28"/>
          <w:szCs w:val="28"/>
          <w:lang w:eastAsia="en-GB"/>
        </w:rPr>
        <w:t>Arrangements for SEND in-service training</w:t>
      </w:r>
    </w:p>
    <w:p w:rsidR="00B67C2E" w:rsidRPr="00C85B70" w:rsidRDefault="00B67C2E" w:rsidP="0049575F">
      <w:pPr>
        <w:autoSpaceDE w:val="0"/>
        <w:autoSpaceDN w:val="0"/>
        <w:adjustRightInd w:val="0"/>
        <w:spacing w:line="276" w:lineRule="auto"/>
        <w:rPr>
          <w:rFonts w:asciiTheme="majorHAnsi" w:hAnsiTheme="majorHAnsi" w:cstheme="majorHAnsi"/>
          <w:sz w:val="28"/>
          <w:szCs w:val="28"/>
          <w:lang w:eastAsia="en-GB"/>
        </w:rPr>
      </w:pPr>
    </w:p>
    <w:p w:rsidR="00B67C2E" w:rsidRPr="00C85B70" w:rsidRDefault="00B67C2E" w:rsidP="0049575F">
      <w:pPr>
        <w:autoSpaceDE w:val="0"/>
        <w:autoSpaceDN w:val="0"/>
        <w:adjustRightInd w:val="0"/>
        <w:spacing w:line="276" w:lineRule="auto"/>
        <w:rPr>
          <w:rFonts w:asciiTheme="majorHAnsi" w:hAnsiTheme="majorHAnsi" w:cstheme="majorHAnsi"/>
          <w:sz w:val="28"/>
          <w:szCs w:val="28"/>
          <w:lang w:eastAsia="en-GB"/>
        </w:rPr>
      </w:pPr>
      <w:r w:rsidRPr="00C85B70">
        <w:rPr>
          <w:rFonts w:asciiTheme="majorHAnsi" w:hAnsiTheme="majorHAnsi" w:cstheme="majorHAnsi"/>
          <w:sz w:val="28"/>
          <w:szCs w:val="28"/>
          <w:lang w:eastAsia="en-GB"/>
        </w:rPr>
        <w:t xml:space="preserve">Appropriate time is devoted to staff training on the subject of SEND. This may involve a presentation from an outside speaker on a particular topic or it may be by the </w:t>
      </w:r>
      <w:proofErr w:type="spellStart"/>
      <w:r w:rsidRPr="00C85B70">
        <w:rPr>
          <w:rFonts w:asciiTheme="majorHAnsi" w:hAnsiTheme="majorHAnsi" w:cstheme="majorHAnsi"/>
          <w:sz w:val="28"/>
          <w:szCs w:val="28"/>
          <w:lang w:eastAsia="en-GB"/>
        </w:rPr>
        <w:t>SENDCo</w:t>
      </w:r>
      <w:proofErr w:type="spellEnd"/>
      <w:r w:rsidRPr="00C85B70">
        <w:rPr>
          <w:rFonts w:asciiTheme="majorHAnsi" w:hAnsiTheme="majorHAnsi" w:cstheme="majorHAnsi"/>
          <w:sz w:val="28"/>
          <w:szCs w:val="28"/>
          <w:lang w:eastAsia="en-GB"/>
        </w:rPr>
        <w:t xml:space="preserve"> or other members of staff with certain areas of expertise. In the past this has included:  ASD/ASC training, Dyslexia friendly training and Speech and Language training.  Staff receive regular CPD in order to provide the best support possible for pupils.</w:t>
      </w:r>
    </w:p>
    <w:p w:rsidR="00B67C2E" w:rsidRPr="00C85B70" w:rsidRDefault="00B67C2E" w:rsidP="0049575F">
      <w:pPr>
        <w:autoSpaceDE w:val="0"/>
        <w:autoSpaceDN w:val="0"/>
        <w:adjustRightInd w:val="0"/>
        <w:spacing w:line="276" w:lineRule="auto"/>
        <w:rPr>
          <w:rFonts w:asciiTheme="majorHAnsi" w:hAnsiTheme="majorHAnsi" w:cstheme="majorHAnsi"/>
          <w:sz w:val="28"/>
          <w:szCs w:val="28"/>
          <w:lang w:eastAsia="en-GB"/>
        </w:rPr>
      </w:pPr>
    </w:p>
    <w:p w:rsidR="00B67C2E" w:rsidRPr="00C85B70" w:rsidRDefault="00B67C2E" w:rsidP="0049575F">
      <w:pPr>
        <w:autoSpaceDE w:val="0"/>
        <w:autoSpaceDN w:val="0"/>
        <w:adjustRightInd w:val="0"/>
        <w:spacing w:line="276" w:lineRule="auto"/>
        <w:rPr>
          <w:rFonts w:asciiTheme="majorHAnsi" w:hAnsiTheme="majorHAnsi" w:cstheme="majorHAnsi"/>
          <w:sz w:val="28"/>
          <w:szCs w:val="28"/>
          <w:lang w:eastAsia="en-GB"/>
        </w:rPr>
      </w:pPr>
    </w:p>
    <w:p w:rsidR="00B67C2E" w:rsidRPr="00C85B70" w:rsidRDefault="00B67C2E" w:rsidP="0049575F">
      <w:pPr>
        <w:autoSpaceDE w:val="0"/>
        <w:autoSpaceDN w:val="0"/>
        <w:adjustRightInd w:val="0"/>
        <w:spacing w:line="276" w:lineRule="auto"/>
        <w:rPr>
          <w:rFonts w:asciiTheme="majorHAnsi" w:hAnsiTheme="majorHAnsi" w:cstheme="majorHAnsi"/>
          <w:b/>
          <w:bCs/>
          <w:sz w:val="28"/>
          <w:szCs w:val="28"/>
          <w:lang w:eastAsia="en-GB"/>
        </w:rPr>
      </w:pPr>
      <w:r w:rsidRPr="00C85B70">
        <w:rPr>
          <w:rFonts w:asciiTheme="majorHAnsi" w:hAnsiTheme="majorHAnsi" w:cstheme="majorHAnsi"/>
          <w:b/>
          <w:bCs/>
          <w:sz w:val="28"/>
          <w:szCs w:val="28"/>
          <w:lang w:eastAsia="en-GB"/>
        </w:rPr>
        <w:t>Use of teachers, facilities and support services from outside the school</w:t>
      </w:r>
    </w:p>
    <w:p w:rsidR="00B67C2E" w:rsidRPr="00C85B70" w:rsidRDefault="00B67C2E" w:rsidP="0049575F">
      <w:pPr>
        <w:autoSpaceDE w:val="0"/>
        <w:autoSpaceDN w:val="0"/>
        <w:adjustRightInd w:val="0"/>
        <w:spacing w:line="276" w:lineRule="auto"/>
        <w:rPr>
          <w:rFonts w:asciiTheme="majorHAnsi" w:hAnsiTheme="majorHAnsi" w:cstheme="majorHAnsi"/>
          <w:sz w:val="28"/>
          <w:szCs w:val="28"/>
          <w:lang w:eastAsia="en-GB"/>
        </w:rPr>
      </w:pPr>
    </w:p>
    <w:p w:rsidR="00B67C2E" w:rsidRPr="00C85B70" w:rsidRDefault="00B67C2E" w:rsidP="0049575F">
      <w:pPr>
        <w:autoSpaceDE w:val="0"/>
        <w:autoSpaceDN w:val="0"/>
        <w:adjustRightInd w:val="0"/>
        <w:spacing w:line="276" w:lineRule="auto"/>
        <w:rPr>
          <w:rFonts w:asciiTheme="majorHAnsi" w:hAnsiTheme="majorHAnsi" w:cstheme="majorHAnsi"/>
          <w:sz w:val="28"/>
          <w:szCs w:val="28"/>
          <w:lang w:eastAsia="en-GB"/>
        </w:rPr>
      </w:pPr>
      <w:r w:rsidRPr="00C85B70">
        <w:rPr>
          <w:rFonts w:asciiTheme="majorHAnsi" w:hAnsiTheme="majorHAnsi" w:cstheme="majorHAnsi"/>
          <w:sz w:val="28"/>
          <w:szCs w:val="28"/>
          <w:lang w:eastAsia="en-GB"/>
        </w:rPr>
        <w:t xml:space="preserve">As a special school </w:t>
      </w:r>
      <w:r w:rsidR="00911047" w:rsidRPr="00C85B70">
        <w:rPr>
          <w:rFonts w:asciiTheme="majorHAnsi" w:hAnsiTheme="majorHAnsi" w:cstheme="majorHAnsi"/>
          <w:sz w:val="28"/>
          <w:szCs w:val="28"/>
          <w:lang w:eastAsia="en-GB"/>
        </w:rPr>
        <w:t>Cavendish View School</w:t>
      </w:r>
      <w:r w:rsidRPr="00C85B70">
        <w:rPr>
          <w:rFonts w:asciiTheme="majorHAnsi" w:hAnsiTheme="majorHAnsi" w:cstheme="majorHAnsi"/>
          <w:sz w:val="28"/>
          <w:szCs w:val="28"/>
          <w:lang w:eastAsia="en-GB"/>
        </w:rPr>
        <w:t xml:space="preserve"> has links with many support services.  These are contacted and used appropriately where support is required.  Pupils who arrive to the school with support in place will have this support continued during their time here.</w:t>
      </w:r>
    </w:p>
    <w:p w:rsidR="00B67C2E" w:rsidRPr="00C85B70" w:rsidRDefault="00B67C2E" w:rsidP="0049575F">
      <w:pPr>
        <w:autoSpaceDE w:val="0"/>
        <w:autoSpaceDN w:val="0"/>
        <w:adjustRightInd w:val="0"/>
        <w:spacing w:line="276" w:lineRule="auto"/>
        <w:rPr>
          <w:rFonts w:asciiTheme="majorHAnsi" w:hAnsiTheme="majorHAnsi" w:cstheme="majorHAnsi"/>
          <w:sz w:val="28"/>
          <w:szCs w:val="28"/>
          <w:lang w:eastAsia="en-GB"/>
        </w:rPr>
      </w:pPr>
    </w:p>
    <w:p w:rsidR="00B67C2E" w:rsidRPr="00C85B70" w:rsidRDefault="00B67C2E" w:rsidP="0049575F">
      <w:pPr>
        <w:autoSpaceDE w:val="0"/>
        <w:autoSpaceDN w:val="0"/>
        <w:adjustRightInd w:val="0"/>
        <w:spacing w:line="276" w:lineRule="auto"/>
        <w:rPr>
          <w:rFonts w:asciiTheme="majorHAnsi" w:hAnsiTheme="majorHAnsi" w:cstheme="majorHAnsi"/>
          <w:sz w:val="28"/>
          <w:szCs w:val="28"/>
          <w:lang w:eastAsia="en-GB"/>
        </w:rPr>
      </w:pPr>
    </w:p>
    <w:p w:rsidR="00B67C2E" w:rsidRPr="00C85B70" w:rsidRDefault="00B67C2E" w:rsidP="0049575F">
      <w:pPr>
        <w:autoSpaceDE w:val="0"/>
        <w:autoSpaceDN w:val="0"/>
        <w:adjustRightInd w:val="0"/>
        <w:spacing w:line="276" w:lineRule="auto"/>
        <w:rPr>
          <w:rFonts w:asciiTheme="majorHAnsi" w:hAnsiTheme="majorHAnsi" w:cstheme="majorHAnsi"/>
          <w:b/>
          <w:bCs/>
          <w:sz w:val="28"/>
          <w:szCs w:val="28"/>
          <w:lang w:eastAsia="en-GB"/>
        </w:rPr>
      </w:pPr>
      <w:r w:rsidRPr="00C85B70">
        <w:rPr>
          <w:rFonts w:asciiTheme="majorHAnsi" w:hAnsiTheme="majorHAnsi" w:cstheme="majorHAnsi"/>
          <w:b/>
          <w:bCs/>
          <w:sz w:val="28"/>
          <w:szCs w:val="28"/>
          <w:lang w:eastAsia="en-GB"/>
        </w:rPr>
        <w:t>Partnership with parents</w:t>
      </w:r>
    </w:p>
    <w:p w:rsidR="00B67C2E" w:rsidRPr="00C85B70" w:rsidRDefault="00B67C2E" w:rsidP="0049575F">
      <w:pPr>
        <w:autoSpaceDE w:val="0"/>
        <w:autoSpaceDN w:val="0"/>
        <w:adjustRightInd w:val="0"/>
        <w:spacing w:line="276" w:lineRule="auto"/>
        <w:rPr>
          <w:rFonts w:asciiTheme="majorHAnsi" w:hAnsiTheme="majorHAnsi" w:cstheme="majorHAnsi"/>
          <w:sz w:val="28"/>
          <w:szCs w:val="28"/>
          <w:lang w:eastAsia="en-GB"/>
        </w:rPr>
      </w:pPr>
    </w:p>
    <w:p w:rsidR="00B30BAE" w:rsidRPr="00C85B70" w:rsidRDefault="00B30BAE" w:rsidP="0049575F">
      <w:pPr>
        <w:autoSpaceDE w:val="0"/>
        <w:autoSpaceDN w:val="0"/>
        <w:adjustRightInd w:val="0"/>
        <w:spacing w:line="276" w:lineRule="auto"/>
        <w:rPr>
          <w:rFonts w:asciiTheme="majorHAnsi" w:hAnsiTheme="majorHAnsi" w:cstheme="majorHAnsi"/>
          <w:sz w:val="28"/>
          <w:szCs w:val="28"/>
          <w:lang w:eastAsia="en-GB"/>
        </w:rPr>
      </w:pPr>
    </w:p>
    <w:p w:rsidR="00284352" w:rsidRPr="00C85B70" w:rsidRDefault="00B67C2E" w:rsidP="0049575F">
      <w:pPr>
        <w:autoSpaceDE w:val="0"/>
        <w:autoSpaceDN w:val="0"/>
        <w:adjustRightInd w:val="0"/>
        <w:spacing w:line="276" w:lineRule="auto"/>
        <w:rPr>
          <w:rFonts w:asciiTheme="majorHAnsi" w:hAnsiTheme="majorHAnsi" w:cstheme="majorHAnsi"/>
          <w:sz w:val="28"/>
          <w:szCs w:val="28"/>
          <w:lang w:eastAsia="en-GB"/>
        </w:rPr>
      </w:pPr>
      <w:r w:rsidRPr="00C85B70">
        <w:rPr>
          <w:rFonts w:asciiTheme="majorHAnsi" w:hAnsiTheme="majorHAnsi" w:cstheme="majorHAnsi"/>
          <w:sz w:val="28"/>
          <w:szCs w:val="28"/>
          <w:lang w:eastAsia="en-GB"/>
        </w:rPr>
        <w:t xml:space="preserve">Cavendish View values the contribution of parents in the process of identifying, assessing and meeting children's additional special educational needs. Parents have the right of access to information, such as that provided in OPPs and the right to be involved in decision making.  Parents are encouraged to approach the School about any concerns that they might have about their children's progress. </w:t>
      </w:r>
    </w:p>
    <w:p w:rsidR="00B30BAE" w:rsidRPr="00C85B70" w:rsidRDefault="00B30BAE" w:rsidP="0049575F">
      <w:pPr>
        <w:autoSpaceDE w:val="0"/>
        <w:autoSpaceDN w:val="0"/>
        <w:adjustRightInd w:val="0"/>
        <w:spacing w:line="276" w:lineRule="auto"/>
        <w:rPr>
          <w:rFonts w:asciiTheme="majorHAnsi" w:hAnsiTheme="majorHAnsi" w:cstheme="majorHAnsi"/>
          <w:sz w:val="28"/>
          <w:szCs w:val="28"/>
          <w:lang w:eastAsia="en-GB"/>
        </w:rPr>
      </w:pPr>
    </w:p>
    <w:p w:rsidR="00B30BAE" w:rsidRPr="00C85B70" w:rsidRDefault="00B30BAE" w:rsidP="0049575F">
      <w:pPr>
        <w:autoSpaceDE w:val="0"/>
        <w:autoSpaceDN w:val="0"/>
        <w:adjustRightInd w:val="0"/>
        <w:spacing w:line="276" w:lineRule="auto"/>
        <w:rPr>
          <w:rFonts w:asciiTheme="majorHAnsi" w:hAnsiTheme="majorHAnsi" w:cstheme="majorHAnsi"/>
          <w:sz w:val="28"/>
          <w:szCs w:val="28"/>
          <w:lang w:eastAsia="en-GB"/>
        </w:rPr>
      </w:pPr>
    </w:p>
    <w:p w:rsidR="00B30BAE" w:rsidRPr="00C85B70" w:rsidRDefault="00B30BAE" w:rsidP="0049575F">
      <w:pPr>
        <w:autoSpaceDE w:val="0"/>
        <w:autoSpaceDN w:val="0"/>
        <w:adjustRightInd w:val="0"/>
        <w:spacing w:line="276" w:lineRule="auto"/>
        <w:rPr>
          <w:rFonts w:asciiTheme="majorHAnsi" w:hAnsiTheme="majorHAnsi" w:cstheme="majorHAnsi"/>
          <w:sz w:val="28"/>
          <w:szCs w:val="28"/>
          <w:lang w:eastAsia="en-GB"/>
        </w:rPr>
      </w:pPr>
    </w:p>
    <w:p w:rsidR="00B30BAE" w:rsidRPr="00C85B70" w:rsidRDefault="00B30BAE" w:rsidP="0049575F">
      <w:pPr>
        <w:autoSpaceDE w:val="0"/>
        <w:autoSpaceDN w:val="0"/>
        <w:adjustRightInd w:val="0"/>
        <w:spacing w:line="276" w:lineRule="auto"/>
        <w:rPr>
          <w:rFonts w:asciiTheme="majorHAnsi" w:hAnsiTheme="majorHAnsi" w:cstheme="majorHAnsi"/>
          <w:sz w:val="28"/>
          <w:szCs w:val="28"/>
          <w:lang w:eastAsia="en-GB"/>
        </w:rPr>
      </w:pPr>
    </w:p>
    <w:p w:rsidR="00B30BAE" w:rsidRPr="00C85B70" w:rsidRDefault="00B30BAE" w:rsidP="0049575F">
      <w:pPr>
        <w:autoSpaceDE w:val="0"/>
        <w:autoSpaceDN w:val="0"/>
        <w:adjustRightInd w:val="0"/>
        <w:spacing w:line="276" w:lineRule="auto"/>
        <w:rPr>
          <w:rFonts w:asciiTheme="majorHAnsi" w:hAnsiTheme="majorHAnsi" w:cstheme="majorHAnsi"/>
          <w:sz w:val="28"/>
          <w:szCs w:val="28"/>
          <w:lang w:eastAsia="en-GB"/>
        </w:rPr>
      </w:pPr>
    </w:p>
    <w:p w:rsidR="00B30BAE" w:rsidRPr="00C85B70" w:rsidRDefault="00B30BAE" w:rsidP="0049575F">
      <w:pPr>
        <w:autoSpaceDE w:val="0"/>
        <w:autoSpaceDN w:val="0"/>
        <w:adjustRightInd w:val="0"/>
        <w:spacing w:line="276" w:lineRule="auto"/>
        <w:rPr>
          <w:rFonts w:asciiTheme="majorHAnsi" w:hAnsiTheme="majorHAnsi" w:cstheme="majorHAnsi"/>
          <w:sz w:val="28"/>
          <w:szCs w:val="28"/>
          <w:lang w:eastAsia="en-GB"/>
        </w:rPr>
      </w:pPr>
    </w:p>
    <w:p w:rsidR="00B30BAE" w:rsidRPr="00C85B70" w:rsidRDefault="00B30BAE" w:rsidP="0049575F">
      <w:pPr>
        <w:autoSpaceDE w:val="0"/>
        <w:autoSpaceDN w:val="0"/>
        <w:adjustRightInd w:val="0"/>
        <w:spacing w:line="276" w:lineRule="auto"/>
        <w:rPr>
          <w:rFonts w:asciiTheme="majorHAnsi" w:hAnsiTheme="majorHAnsi" w:cstheme="majorHAnsi"/>
          <w:sz w:val="28"/>
          <w:szCs w:val="28"/>
          <w:lang w:eastAsia="en-GB"/>
        </w:rPr>
      </w:pPr>
    </w:p>
    <w:p w:rsidR="00B30BAE" w:rsidRPr="00C85B70" w:rsidRDefault="00B30BAE" w:rsidP="0049575F">
      <w:pPr>
        <w:autoSpaceDE w:val="0"/>
        <w:autoSpaceDN w:val="0"/>
        <w:adjustRightInd w:val="0"/>
        <w:spacing w:line="276" w:lineRule="auto"/>
        <w:rPr>
          <w:rFonts w:asciiTheme="majorHAnsi" w:hAnsiTheme="majorHAnsi" w:cstheme="majorHAnsi"/>
          <w:sz w:val="28"/>
          <w:szCs w:val="28"/>
          <w:lang w:eastAsia="en-GB"/>
        </w:rPr>
      </w:pPr>
    </w:p>
    <w:p w:rsidR="00284352" w:rsidRPr="00C85B70" w:rsidRDefault="00284352" w:rsidP="0049575F">
      <w:pPr>
        <w:autoSpaceDE w:val="0"/>
        <w:autoSpaceDN w:val="0"/>
        <w:adjustRightInd w:val="0"/>
        <w:spacing w:line="276" w:lineRule="auto"/>
        <w:rPr>
          <w:rFonts w:asciiTheme="majorHAnsi" w:hAnsiTheme="majorHAnsi" w:cstheme="majorHAnsi"/>
          <w:sz w:val="28"/>
          <w:szCs w:val="28"/>
          <w:lang w:eastAsia="en-GB"/>
        </w:rPr>
      </w:pPr>
    </w:p>
    <w:p w:rsidR="00284352" w:rsidRPr="00C85B70" w:rsidRDefault="00284352" w:rsidP="0049575F">
      <w:pPr>
        <w:autoSpaceDE w:val="0"/>
        <w:autoSpaceDN w:val="0"/>
        <w:adjustRightInd w:val="0"/>
        <w:spacing w:line="276" w:lineRule="auto"/>
        <w:rPr>
          <w:rFonts w:asciiTheme="majorHAnsi" w:hAnsiTheme="majorHAnsi" w:cstheme="majorHAnsi"/>
          <w:sz w:val="28"/>
          <w:szCs w:val="28"/>
          <w:lang w:eastAsia="en-GB"/>
        </w:rPr>
      </w:pPr>
    </w:p>
    <w:p w:rsidR="00B67C2E" w:rsidRPr="00C85B70" w:rsidRDefault="00B67C2E" w:rsidP="0049575F">
      <w:pPr>
        <w:autoSpaceDE w:val="0"/>
        <w:autoSpaceDN w:val="0"/>
        <w:adjustRightInd w:val="0"/>
        <w:spacing w:line="276" w:lineRule="auto"/>
        <w:rPr>
          <w:rFonts w:asciiTheme="majorHAnsi" w:hAnsiTheme="majorHAnsi" w:cstheme="majorHAnsi"/>
          <w:sz w:val="28"/>
          <w:szCs w:val="28"/>
          <w:lang w:eastAsia="en-GB"/>
        </w:rPr>
      </w:pPr>
      <w:r w:rsidRPr="00C85B70">
        <w:rPr>
          <w:rFonts w:asciiTheme="majorHAnsi" w:hAnsiTheme="majorHAnsi" w:cstheme="majorHAnsi"/>
          <w:sz w:val="28"/>
          <w:szCs w:val="28"/>
          <w:lang w:eastAsia="en-GB"/>
        </w:rPr>
        <w:t xml:space="preserve">The wishes and feelings of parents are represented and recorded at annual reviews. </w:t>
      </w:r>
    </w:p>
    <w:p w:rsidR="00B67C2E" w:rsidRPr="00C85B70" w:rsidRDefault="00B67C2E" w:rsidP="0049575F">
      <w:pPr>
        <w:autoSpaceDE w:val="0"/>
        <w:autoSpaceDN w:val="0"/>
        <w:adjustRightInd w:val="0"/>
        <w:spacing w:line="276" w:lineRule="auto"/>
        <w:rPr>
          <w:rFonts w:asciiTheme="majorHAnsi" w:hAnsiTheme="majorHAnsi" w:cstheme="majorHAnsi"/>
          <w:sz w:val="28"/>
          <w:szCs w:val="28"/>
          <w:lang w:eastAsia="en-GB"/>
        </w:rPr>
      </w:pPr>
    </w:p>
    <w:p w:rsidR="00B67C2E" w:rsidRPr="00C85B70" w:rsidRDefault="00B67C2E" w:rsidP="0049575F">
      <w:pPr>
        <w:autoSpaceDE w:val="0"/>
        <w:autoSpaceDN w:val="0"/>
        <w:adjustRightInd w:val="0"/>
        <w:spacing w:line="276" w:lineRule="auto"/>
        <w:rPr>
          <w:rFonts w:asciiTheme="majorHAnsi" w:hAnsiTheme="majorHAnsi" w:cstheme="majorHAnsi"/>
          <w:sz w:val="28"/>
          <w:szCs w:val="28"/>
          <w:lang w:eastAsia="en-GB"/>
        </w:rPr>
      </w:pPr>
      <w:r w:rsidRPr="00C85B70">
        <w:rPr>
          <w:rFonts w:asciiTheme="majorHAnsi" w:hAnsiTheme="majorHAnsi" w:cstheme="majorHAnsi"/>
          <w:sz w:val="28"/>
          <w:szCs w:val="28"/>
          <w:lang w:eastAsia="en-GB"/>
        </w:rPr>
        <w:t>Parents are given:</w:t>
      </w:r>
    </w:p>
    <w:p w:rsidR="00B67C2E" w:rsidRPr="00C85B70" w:rsidRDefault="00B67C2E" w:rsidP="0049575F">
      <w:pPr>
        <w:numPr>
          <w:ilvl w:val="0"/>
          <w:numId w:val="4"/>
        </w:numPr>
        <w:autoSpaceDE w:val="0"/>
        <w:autoSpaceDN w:val="0"/>
        <w:adjustRightInd w:val="0"/>
        <w:spacing w:line="276" w:lineRule="auto"/>
        <w:rPr>
          <w:rFonts w:asciiTheme="majorHAnsi" w:hAnsiTheme="majorHAnsi" w:cstheme="majorHAnsi"/>
          <w:sz w:val="28"/>
          <w:szCs w:val="28"/>
          <w:lang w:eastAsia="en-GB"/>
        </w:rPr>
      </w:pPr>
      <w:r w:rsidRPr="00C85B70">
        <w:rPr>
          <w:rFonts w:asciiTheme="majorHAnsi" w:hAnsiTheme="majorHAnsi" w:cstheme="majorHAnsi"/>
          <w:sz w:val="28"/>
          <w:szCs w:val="28"/>
          <w:lang w:eastAsia="en-GB"/>
        </w:rPr>
        <w:t>Information on the school’s SEND policy</w:t>
      </w:r>
    </w:p>
    <w:p w:rsidR="00B67C2E" w:rsidRPr="00C85B70" w:rsidRDefault="00B67C2E" w:rsidP="0049575F">
      <w:pPr>
        <w:numPr>
          <w:ilvl w:val="0"/>
          <w:numId w:val="4"/>
        </w:numPr>
        <w:autoSpaceDE w:val="0"/>
        <w:autoSpaceDN w:val="0"/>
        <w:adjustRightInd w:val="0"/>
        <w:spacing w:line="276" w:lineRule="auto"/>
        <w:rPr>
          <w:rFonts w:asciiTheme="majorHAnsi" w:hAnsiTheme="majorHAnsi" w:cstheme="majorHAnsi"/>
          <w:sz w:val="28"/>
          <w:szCs w:val="28"/>
          <w:lang w:eastAsia="en-GB"/>
        </w:rPr>
      </w:pPr>
      <w:r w:rsidRPr="00C85B70">
        <w:rPr>
          <w:rFonts w:asciiTheme="majorHAnsi" w:hAnsiTheme="majorHAnsi" w:cstheme="majorHAnsi"/>
          <w:sz w:val="28"/>
          <w:szCs w:val="28"/>
          <w:lang w:eastAsia="en-GB"/>
        </w:rPr>
        <w:t xml:space="preserve">The name of the </w:t>
      </w:r>
      <w:proofErr w:type="spellStart"/>
      <w:r w:rsidRPr="00C85B70">
        <w:rPr>
          <w:rFonts w:asciiTheme="majorHAnsi" w:hAnsiTheme="majorHAnsi" w:cstheme="majorHAnsi"/>
          <w:sz w:val="28"/>
          <w:szCs w:val="28"/>
          <w:lang w:eastAsia="en-GB"/>
        </w:rPr>
        <w:t>SENDCo</w:t>
      </w:r>
      <w:proofErr w:type="spellEnd"/>
      <w:r w:rsidRPr="00C85B70">
        <w:rPr>
          <w:rFonts w:asciiTheme="majorHAnsi" w:hAnsiTheme="majorHAnsi" w:cstheme="majorHAnsi"/>
          <w:sz w:val="28"/>
          <w:szCs w:val="28"/>
          <w:lang w:eastAsia="en-GB"/>
        </w:rPr>
        <w:t xml:space="preserve"> and any member of staff involved in supporting their child.</w:t>
      </w:r>
    </w:p>
    <w:p w:rsidR="00B67C2E" w:rsidRPr="00C85B70" w:rsidRDefault="00B67C2E" w:rsidP="0049575F">
      <w:pPr>
        <w:numPr>
          <w:ilvl w:val="0"/>
          <w:numId w:val="4"/>
        </w:numPr>
        <w:autoSpaceDE w:val="0"/>
        <w:autoSpaceDN w:val="0"/>
        <w:adjustRightInd w:val="0"/>
        <w:spacing w:line="276" w:lineRule="auto"/>
        <w:rPr>
          <w:rFonts w:asciiTheme="majorHAnsi" w:hAnsiTheme="majorHAnsi" w:cstheme="majorHAnsi"/>
          <w:sz w:val="28"/>
          <w:szCs w:val="28"/>
          <w:lang w:eastAsia="en-GB"/>
        </w:rPr>
      </w:pPr>
      <w:r w:rsidRPr="00C85B70">
        <w:rPr>
          <w:rFonts w:asciiTheme="majorHAnsi" w:hAnsiTheme="majorHAnsi" w:cstheme="majorHAnsi"/>
          <w:sz w:val="28"/>
          <w:szCs w:val="28"/>
          <w:lang w:eastAsia="en-GB"/>
        </w:rPr>
        <w:t>Information on the support available in school for their child.</w:t>
      </w:r>
    </w:p>
    <w:p w:rsidR="00B67C2E" w:rsidRPr="00C85B70" w:rsidRDefault="00B67C2E" w:rsidP="0049575F">
      <w:pPr>
        <w:numPr>
          <w:ilvl w:val="0"/>
          <w:numId w:val="4"/>
        </w:numPr>
        <w:autoSpaceDE w:val="0"/>
        <w:autoSpaceDN w:val="0"/>
        <w:adjustRightInd w:val="0"/>
        <w:spacing w:line="276" w:lineRule="auto"/>
        <w:rPr>
          <w:rFonts w:asciiTheme="majorHAnsi" w:hAnsiTheme="majorHAnsi" w:cstheme="majorHAnsi"/>
          <w:sz w:val="28"/>
          <w:szCs w:val="28"/>
          <w:lang w:eastAsia="en-GB"/>
        </w:rPr>
      </w:pPr>
      <w:r w:rsidRPr="00C85B70">
        <w:rPr>
          <w:rFonts w:asciiTheme="majorHAnsi" w:hAnsiTheme="majorHAnsi" w:cstheme="majorHAnsi"/>
          <w:sz w:val="28"/>
          <w:szCs w:val="28"/>
          <w:lang w:eastAsia="en-GB"/>
        </w:rPr>
        <w:t>Information on outside agencies who can offer support (where appropriate)</w:t>
      </w:r>
    </w:p>
    <w:p w:rsidR="00B67C2E" w:rsidRPr="00C85B70" w:rsidRDefault="00B67C2E" w:rsidP="0049575F">
      <w:pPr>
        <w:numPr>
          <w:ilvl w:val="0"/>
          <w:numId w:val="4"/>
        </w:numPr>
        <w:autoSpaceDE w:val="0"/>
        <w:autoSpaceDN w:val="0"/>
        <w:adjustRightInd w:val="0"/>
        <w:spacing w:line="276" w:lineRule="auto"/>
        <w:rPr>
          <w:rFonts w:asciiTheme="majorHAnsi" w:hAnsiTheme="majorHAnsi" w:cstheme="majorHAnsi"/>
          <w:sz w:val="28"/>
          <w:szCs w:val="28"/>
          <w:lang w:eastAsia="en-GB"/>
        </w:rPr>
      </w:pPr>
      <w:r w:rsidRPr="00C85B70">
        <w:rPr>
          <w:rFonts w:asciiTheme="majorHAnsi" w:hAnsiTheme="majorHAnsi" w:cstheme="majorHAnsi"/>
          <w:sz w:val="28"/>
          <w:szCs w:val="28"/>
          <w:lang w:eastAsia="en-GB"/>
        </w:rPr>
        <w:t>The chance to meet with any outside agency or professional involved with their child.</w:t>
      </w:r>
    </w:p>
    <w:p w:rsidR="00B67C2E" w:rsidRPr="00C85B70" w:rsidRDefault="00B67C2E" w:rsidP="0049575F">
      <w:pPr>
        <w:autoSpaceDE w:val="0"/>
        <w:autoSpaceDN w:val="0"/>
        <w:adjustRightInd w:val="0"/>
        <w:spacing w:line="276" w:lineRule="auto"/>
        <w:rPr>
          <w:rFonts w:asciiTheme="majorHAnsi" w:hAnsiTheme="majorHAnsi" w:cstheme="majorHAnsi"/>
          <w:sz w:val="28"/>
          <w:szCs w:val="28"/>
          <w:lang w:eastAsia="en-GB"/>
        </w:rPr>
      </w:pPr>
    </w:p>
    <w:p w:rsidR="00B67C2E" w:rsidRPr="00C85B70" w:rsidRDefault="00B67C2E" w:rsidP="0049575F">
      <w:pPr>
        <w:autoSpaceDE w:val="0"/>
        <w:autoSpaceDN w:val="0"/>
        <w:adjustRightInd w:val="0"/>
        <w:spacing w:line="276" w:lineRule="auto"/>
        <w:rPr>
          <w:rFonts w:asciiTheme="majorHAnsi" w:hAnsiTheme="majorHAnsi" w:cstheme="majorHAnsi"/>
          <w:sz w:val="28"/>
          <w:szCs w:val="28"/>
          <w:lang w:eastAsia="en-GB"/>
        </w:rPr>
      </w:pPr>
      <w:r w:rsidRPr="00C85B70">
        <w:rPr>
          <w:rFonts w:asciiTheme="majorHAnsi" w:hAnsiTheme="majorHAnsi" w:cstheme="majorHAnsi"/>
          <w:sz w:val="28"/>
          <w:szCs w:val="28"/>
          <w:lang w:eastAsia="en-GB"/>
        </w:rPr>
        <w:t>Parents need to be given input into their child's programme, as it is recognised that pupils with SEN will need support at home, as well as at school, in order to meet their targets.</w:t>
      </w:r>
    </w:p>
    <w:p w:rsidR="00B67C2E" w:rsidRPr="00C85B70" w:rsidRDefault="00B67C2E" w:rsidP="0049575F">
      <w:pPr>
        <w:autoSpaceDE w:val="0"/>
        <w:autoSpaceDN w:val="0"/>
        <w:adjustRightInd w:val="0"/>
        <w:spacing w:line="276" w:lineRule="auto"/>
        <w:rPr>
          <w:rFonts w:asciiTheme="majorHAnsi" w:hAnsiTheme="majorHAnsi" w:cstheme="majorHAnsi"/>
          <w:sz w:val="28"/>
          <w:szCs w:val="28"/>
          <w:lang w:eastAsia="en-GB"/>
        </w:rPr>
      </w:pPr>
    </w:p>
    <w:p w:rsidR="00B67C2E" w:rsidRPr="00C85B70" w:rsidRDefault="00B67C2E" w:rsidP="0049575F">
      <w:pPr>
        <w:autoSpaceDE w:val="0"/>
        <w:autoSpaceDN w:val="0"/>
        <w:adjustRightInd w:val="0"/>
        <w:spacing w:line="276" w:lineRule="auto"/>
        <w:rPr>
          <w:rFonts w:asciiTheme="majorHAnsi" w:hAnsiTheme="majorHAnsi" w:cstheme="majorHAnsi"/>
          <w:sz w:val="28"/>
          <w:szCs w:val="28"/>
          <w:lang w:eastAsia="en-GB"/>
        </w:rPr>
      </w:pPr>
    </w:p>
    <w:p w:rsidR="00B67C2E" w:rsidRPr="00C85B70" w:rsidRDefault="00B67C2E" w:rsidP="0049575F">
      <w:pPr>
        <w:autoSpaceDE w:val="0"/>
        <w:autoSpaceDN w:val="0"/>
        <w:adjustRightInd w:val="0"/>
        <w:spacing w:line="276" w:lineRule="auto"/>
        <w:rPr>
          <w:rFonts w:asciiTheme="majorHAnsi" w:hAnsiTheme="majorHAnsi" w:cstheme="majorHAnsi"/>
          <w:b/>
          <w:bCs/>
          <w:sz w:val="28"/>
          <w:szCs w:val="28"/>
          <w:lang w:eastAsia="en-GB"/>
        </w:rPr>
      </w:pPr>
      <w:r w:rsidRPr="00C85B70">
        <w:rPr>
          <w:rFonts w:asciiTheme="majorHAnsi" w:hAnsiTheme="majorHAnsi" w:cstheme="majorHAnsi"/>
          <w:b/>
          <w:bCs/>
          <w:sz w:val="28"/>
          <w:szCs w:val="28"/>
          <w:lang w:eastAsia="en-GB"/>
        </w:rPr>
        <w:t>Links with other schools, including transfer and transition</w:t>
      </w:r>
    </w:p>
    <w:p w:rsidR="00B67C2E" w:rsidRPr="00C85B70" w:rsidRDefault="00B67C2E" w:rsidP="0049575F">
      <w:pPr>
        <w:autoSpaceDE w:val="0"/>
        <w:autoSpaceDN w:val="0"/>
        <w:adjustRightInd w:val="0"/>
        <w:spacing w:line="276" w:lineRule="auto"/>
        <w:rPr>
          <w:rFonts w:asciiTheme="majorHAnsi" w:hAnsiTheme="majorHAnsi" w:cstheme="majorHAnsi"/>
          <w:sz w:val="28"/>
          <w:szCs w:val="28"/>
          <w:lang w:eastAsia="en-GB"/>
        </w:rPr>
      </w:pPr>
    </w:p>
    <w:p w:rsidR="00B67C2E" w:rsidRPr="00C85B70" w:rsidRDefault="00911047" w:rsidP="0049575F">
      <w:pPr>
        <w:autoSpaceDE w:val="0"/>
        <w:autoSpaceDN w:val="0"/>
        <w:adjustRightInd w:val="0"/>
        <w:spacing w:line="276" w:lineRule="auto"/>
        <w:rPr>
          <w:rFonts w:asciiTheme="majorHAnsi" w:hAnsiTheme="majorHAnsi" w:cstheme="majorHAnsi"/>
          <w:sz w:val="28"/>
          <w:szCs w:val="28"/>
          <w:lang w:eastAsia="en-GB"/>
        </w:rPr>
      </w:pPr>
      <w:r w:rsidRPr="00C85B70">
        <w:rPr>
          <w:rFonts w:asciiTheme="majorHAnsi" w:hAnsiTheme="majorHAnsi" w:cstheme="majorHAnsi"/>
          <w:sz w:val="28"/>
          <w:szCs w:val="28"/>
          <w:lang w:eastAsia="en-GB"/>
        </w:rPr>
        <w:t>Cavendish View School</w:t>
      </w:r>
      <w:r w:rsidR="00B67C2E" w:rsidRPr="00C85B70">
        <w:rPr>
          <w:rFonts w:asciiTheme="majorHAnsi" w:hAnsiTheme="majorHAnsi" w:cstheme="majorHAnsi"/>
          <w:sz w:val="28"/>
          <w:szCs w:val="28"/>
          <w:lang w:eastAsia="en-GB"/>
        </w:rPr>
        <w:t xml:space="preserve"> has links with various Primary and Secondary mainstream schools through outreach provision and transition of pupils into </w:t>
      </w:r>
      <w:r w:rsidRPr="00C85B70">
        <w:rPr>
          <w:rFonts w:asciiTheme="majorHAnsi" w:hAnsiTheme="majorHAnsi" w:cstheme="majorHAnsi"/>
          <w:sz w:val="28"/>
          <w:szCs w:val="28"/>
          <w:lang w:eastAsia="en-GB"/>
        </w:rPr>
        <w:t>Cavendish View School</w:t>
      </w:r>
      <w:r w:rsidR="00B67C2E" w:rsidRPr="00C85B70">
        <w:rPr>
          <w:rFonts w:asciiTheme="majorHAnsi" w:hAnsiTheme="majorHAnsi" w:cstheme="majorHAnsi"/>
          <w:sz w:val="28"/>
          <w:szCs w:val="28"/>
          <w:lang w:eastAsia="en-GB"/>
        </w:rPr>
        <w:t>.</w:t>
      </w:r>
    </w:p>
    <w:p w:rsidR="00B67C2E" w:rsidRPr="00C85B70" w:rsidRDefault="00B67C2E" w:rsidP="0049575F">
      <w:pPr>
        <w:autoSpaceDE w:val="0"/>
        <w:autoSpaceDN w:val="0"/>
        <w:adjustRightInd w:val="0"/>
        <w:spacing w:line="276" w:lineRule="auto"/>
        <w:rPr>
          <w:rFonts w:asciiTheme="majorHAnsi" w:hAnsiTheme="majorHAnsi" w:cstheme="majorHAnsi"/>
          <w:sz w:val="28"/>
          <w:szCs w:val="28"/>
          <w:lang w:eastAsia="en-GB"/>
        </w:rPr>
      </w:pPr>
    </w:p>
    <w:p w:rsidR="00B67C2E" w:rsidRPr="00C85B70" w:rsidRDefault="00911047" w:rsidP="0049575F">
      <w:pPr>
        <w:autoSpaceDE w:val="0"/>
        <w:autoSpaceDN w:val="0"/>
        <w:adjustRightInd w:val="0"/>
        <w:spacing w:line="276" w:lineRule="auto"/>
        <w:rPr>
          <w:rFonts w:asciiTheme="majorHAnsi" w:hAnsiTheme="majorHAnsi" w:cstheme="majorHAnsi"/>
          <w:sz w:val="28"/>
          <w:szCs w:val="28"/>
          <w:lang w:eastAsia="en-GB"/>
        </w:rPr>
      </w:pPr>
      <w:r w:rsidRPr="00C85B70">
        <w:rPr>
          <w:rFonts w:asciiTheme="majorHAnsi" w:hAnsiTheme="majorHAnsi" w:cstheme="majorHAnsi"/>
          <w:sz w:val="28"/>
          <w:szCs w:val="28"/>
          <w:lang w:eastAsia="en-GB"/>
        </w:rPr>
        <w:t>Cavendish View School</w:t>
      </w:r>
      <w:r w:rsidR="00B67C2E" w:rsidRPr="00C85B70">
        <w:rPr>
          <w:rFonts w:asciiTheme="majorHAnsi" w:hAnsiTheme="majorHAnsi" w:cstheme="majorHAnsi"/>
          <w:sz w:val="28"/>
          <w:szCs w:val="28"/>
          <w:lang w:eastAsia="en-GB"/>
        </w:rPr>
        <w:t xml:space="preserve"> encourages pupils who are ready to have trials at local mainstream schools.  The school is fully supportive of such a transition and is currently working on a comprehensive transition package to aid pupils.  </w:t>
      </w:r>
    </w:p>
    <w:p w:rsidR="00B67C2E" w:rsidRPr="00C85B70" w:rsidRDefault="00B67C2E" w:rsidP="0049575F">
      <w:pPr>
        <w:autoSpaceDE w:val="0"/>
        <w:autoSpaceDN w:val="0"/>
        <w:adjustRightInd w:val="0"/>
        <w:spacing w:line="276" w:lineRule="auto"/>
        <w:rPr>
          <w:rFonts w:asciiTheme="majorHAnsi" w:hAnsiTheme="majorHAnsi" w:cstheme="majorHAnsi"/>
          <w:sz w:val="28"/>
          <w:szCs w:val="28"/>
          <w:lang w:eastAsia="en-GB"/>
        </w:rPr>
      </w:pPr>
    </w:p>
    <w:p w:rsidR="00B67C2E" w:rsidRPr="00C85B70" w:rsidRDefault="00B67C2E" w:rsidP="0049575F">
      <w:pPr>
        <w:autoSpaceDE w:val="0"/>
        <w:autoSpaceDN w:val="0"/>
        <w:adjustRightInd w:val="0"/>
        <w:spacing w:line="276" w:lineRule="auto"/>
        <w:rPr>
          <w:rFonts w:asciiTheme="majorHAnsi" w:hAnsiTheme="majorHAnsi" w:cstheme="majorHAnsi"/>
          <w:sz w:val="28"/>
          <w:szCs w:val="28"/>
          <w:lang w:eastAsia="en-GB"/>
        </w:rPr>
      </w:pPr>
    </w:p>
    <w:p w:rsidR="00B67C2E" w:rsidRPr="00C85B70" w:rsidRDefault="00B67C2E" w:rsidP="0049575F">
      <w:pPr>
        <w:autoSpaceDE w:val="0"/>
        <w:autoSpaceDN w:val="0"/>
        <w:adjustRightInd w:val="0"/>
        <w:spacing w:line="276" w:lineRule="auto"/>
        <w:rPr>
          <w:rFonts w:asciiTheme="majorHAnsi" w:hAnsiTheme="majorHAnsi" w:cstheme="majorHAnsi"/>
          <w:sz w:val="28"/>
          <w:szCs w:val="28"/>
          <w:lang w:eastAsia="en-GB"/>
        </w:rPr>
      </w:pPr>
    </w:p>
    <w:p w:rsidR="00B67C2E" w:rsidRPr="00C85B70" w:rsidRDefault="00B67C2E" w:rsidP="0049575F">
      <w:pPr>
        <w:autoSpaceDE w:val="0"/>
        <w:autoSpaceDN w:val="0"/>
        <w:adjustRightInd w:val="0"/>
        <w:spacing w:line="276" w:lineRule="auto"/>
        <w:rPr>
          <w:rFonts w:asciiTheme="majorHAnsi" w:hAnsiTheme="majorHAnsi" w:cstheme="majorHAnsi"/>
          <w:b/>
          <w:bCs/>
          <w:sz w:val="28"/>
          <w:szCs w:val="28"/>
          <w:lang w:eastAsia="en-GB"/>
        </w:rPr>
      </w:pPr>
      <w:r w:rsidRPr="00C85B70">
        <w:rPr>
          <w:rFonts w:asciiTheme="majorHAnsi" w:hAnsiTheme="majorHAnsi" w:cstheme="majorHAnsi"/>
          <w:b/>
          <w:bCs/>
          <w:sz w:val="28"/>
          <w:szCs w:val="28"/>
          <w:lang w:eastAsia="en-GB"/>
        </w:rPr>
        <w:t>Links with health, social services, educational welfare services and voluntary organisations</w:t>
      </w:r>
    </w:p>
    <w:p w:rsidR="00B67C2E" w:rsidRPr="00C85B70" w:rsidRDefault="00B67C2E" w:rsidP="0049575F">
      <w:pPr>
        <w:autoSpaceDE w:val="0"/>
        <w:autoSpaceDN w:val="0"/>
        <w:adjustRightInd w:val="0"/>
        <w:spacing w:line="276" w:lineRule="auto"/>
        <w:rPr>
          <w:rFonts w:asciiTheme="majorHAnsi" w:hAnsiTheme="majorHAnsi" w:cstheme="majorHAnsi"/>
          <w:sz w:val="28"/>
          <w:szCs w:val="28"/>
          <w:lang w:eastAsia="en-GB"/>
        </w:rPr>
      </w:pPr>
    </w:p>
    <w:p w:rsidR="00B67C2E" w:rsidRPr="00C85B70" w:rsidRDefault="00B67C2E" w:rsidP="0049575F">
      <w:pPr>
        <w:autoSpaceDE w:val="0"/>
        <w:autoSpaceDN w:val="0"/>
        <w:adjustRightInd w:val="0"/>
        <w:spacing w:line="276" w:lineRule="auto"/>
        <w:rPr>
          <w:rFonts w:asciiTheme="majorHAnsi" w:hAnsiTheme="majorHAnsi" w:cstheme="majorHAnsi"/>
          <w:sz w:val="28"/>
          <w:szCs w:val="28"/>
          <w:lang w:eastAsia="en-GB"/>
        </w:rPr>
      </w:pPr>
      <w:r w:rsidRPr="00C85B70">
        <w:rPr>
          <w:rFonts w:asciiTheme="majorHAnsi" w:hAnsiTheme="majorHAnsi" w:cstheme="majorHAnsi"/>
          <w:sz w:val="28"/>
          <w:szCs w:val="28"/>
          <w:lang w:eastAsia="en-GB"/>
        </w:rPr>
        <w:t>Health services are provided by the School Medical Service.  The school has appropriate links and access to services from: Educational Psychology Service; Autism Pathway; Speech and Language, Connexions, Youth Offending, Educational welfare etc.</w:t>
      </w:r>
    </w:p>
    <w:p w:rsidR="0049575F" w:rsidRPr="00C85B70" w:rsidRDefault="0049575F" w:rsidP="0049575F">
      <w:pPr>
        <w:autoSpaceDE w:val="0"/>
        <w:autoSpaceDN w:val="0"/>
        <w:adjustRightInd w:val="0"/>
        <w:spacing w:line="276" w:lineRule="auto"/>
        <w:rPr>
          <w:rFonts w:asciiTheme="majorHAnsi" w:hAnsiTheme="majorHAnsi" w:cstheme="majorHAnsi"/>
          <w:sz w:val="28"/>
          <w:szCs w:val="28"/>
          <w:lang w:eastAsia="en-GB"/>
        </w:rPr>
      </w:pPr>
    </w:p>
    <w:p w:rsidR="0049575F" w:rsidRPr="00C85B70" w:rsidRDefault="0049575F" w:rsidP="0049575F">
      <w:pPr>
        <w:autoSpaceDE w:val="0"/>
        <w:autoSpaceDN w:val="0"/>
        <w:adjustRightInd w:val="0"/>
        <w:spacing w:line="276" w:lineRule="auto"/>
        <w:rPr>
          <w:rFonts w:asciiTheme="majorHAnsi" w:hAnsiTheme="majorHAnsi" w:cstheme="majorHAnsi"/>
          <w:sz w:val="28"/>
          <w:szCs w:val="28"/>
          <w:lang w:eastAsia="en-GB"/>
        </w:rPr>
      </w:pPr>
    </w:p>
    <w:p w:rsidR="0049575F" w:rsidRPr="00C85B70" w:rsidRDefault="0049575F" w:rsidP="0049575F">
      <w:pPr>
        <w:autoSpaceDE w:val="0"/>
        <w:autoSpaceDN w:val="0"/>
        <w:adjustRightInd w:val="0"/>
        <w:spacing w:line="276" w:lineRule="auto"/>
        <w:rPr>
          <w:rFonts w:asciiTheme="majorHAnsi" w:hAnsiTheme="majorHAnsi" w:cstheme="majorHAnsi"/>
          <w:sz w:val="28"/>
          <w:szCs w:val="28"/>
          <w:lang w:eastAsia="en-GB"/>
        </w:rPr>
      </w:pPr>
    </w:p>
    <w:p w:rsidR="0049575F" w:rsidRPr="00C85B70" w:rsidRDefault="0049575F" w:rsidP="0049575F">
      <w:pPr>
        <w:autoSpaceDE w:val="0"/>
        <w:autoSpaceDN w:val="0"/>
        <w:adjustRightInd w:val="0"/>
        <w:spacing w:line="276" w:lineRule="auto"/>
        <w:rPr>
          <w:rFonts w:asciiTheme="majorHAnsi" w:hAnsiTheme="majorHAnsi" w:cstheme="majorHAnsi"/>
          <w:sz w:val="28"/>
          <w:szCs w:val="28"/>
          <w:lang w:eastAsia="en-GB"/>
        </w:rPr>
      </w:pPr>
    </w:p>
    <w:p w:rsidR="00B67C2E" w:rsidRPr="00C85B70" w:rsidRDefault="00B67C2E" w:rsidP="0049575F">
      <w:pPr>
        <w:spacing w:line="276" w:lineRule="auto"/>
        <w:rPr>
          <w:rFonts w:asciiTheme="majorHAnsi" w:hAnsiTheme="majorHAnsi" w:cstheme="majorHAnsi"/>
          <w:b/>
          <w:sz w:val="28"/>
          <w:szCs w:val="28"/>
        </w:rPr>
      </w:pPr>
      <w:r w:rsidRPr="00C85B70">
        <w:rPr>
          <w:rFonts w:asciiTheme="majorHAnsi" w:hAnsiTheme="majorHAnsi" w:cstheme="majorHAnsi"/>
          <w:b/>
          <w:sz w:val="28"/>
          <w:szCs w:val="28"/>
        </w:rPr>
        <w:t>Looked After Children</w:t>
      </w:r>
    </w:p>
    <w:p w:rsidR="00B67C2E" w:rsidRPr="00C85B70" w:rsidRDefault="00B67C2E" w:rsidP="0049575F">
      <w:pPr>
        <w:spacing w:line="276" w:lineRule="auto"/>
        <w:rPr>
          <w:rFonts w:asciiTheme="majorHAnsi" w:hAnsiTheme="majorHAnsi" w:cstheme="majorHAnsi"/>
          <w:sz w:val="28"/>
          <w:szCs w:val="28"/>
        </w:rPr>
      </w:pPr>
    </w:p>
    <w:p w:rsidR="00B30BAE" w:rsidRPr="00C85B70" w:rsidRDefault="00B30BAE" w:rsidP="0049575F">
      <w:pPr>
        <w:spacing w:line="276" w:lineRule="auto"/>
        <w:rPr>
          <w:rFonts w:asciiTheme="majorHAnsi" w:hAnsiTheme="majorHAnsi" w:cstheme="majorHAnsi"/>
          <w:sz w:val="28"/>
          <w:szCs w:val="28"/>
        </w:rPr>
      </w:pPr>
    </w:p>
    <w:p w:rsidR="00B67C2E" w:rsidRPr="00C85B70" w:rsidRDefault="00B67C2E" w:rsidP="0049575F">
      <w:pPr>
        <w:spacing w:line="276" w:lineRule="auto"/>
        <w:rPr>
          <w:rFonts w:asciiTheme="majorHAnsi" w:hAnsiTheme="majorHAnsi" w:cstheme="majorHAnsi"/>
          <w:sz w:val="28"/>
          <w:szCs w:val="28"/>
        </w:rPr>
      </w:pPr>
      <w:r w:rsidRPr="00C85B70">
        <w:rPr>
          <w:rFonts w:asciiTheme="majorHAnsi" w:hAnsiTheme="majorHAnsi" w:cstheme="majorHAnsi"/>
          <w:sz w:val="28"/>
          <w:szCs w:val="28"/>
        </w:rPr>
        <w:t xml:space="preserve">Pupils with LAC are tracked to ensure they are making suitable academic progress as it is known that they can fall behind. (See Assessment Policy)  </w:t>
      </w:r>
      <w:r w:rsidR="00911047" w:rsidRPr="00C85B70">
        <w:rPr>
          <w:rFonts w:asciiTheme="majorHAnsi" w:hAnsiTheme="majorHAnsi" w:cstheme="majorHAnsi"/>
          <w:sz w:val="28"/>
          <w:szCs w:val="28"/>
        </w:rPr>
        <w:t>Cavendish View School</w:t>
      </w:r>
      <w:r w:rsidRPr="00C85B70">
        <w:rPr>
          <w:rFonts w:asciiTheme="majorHAnsi" w:hAnsiTheme="majorHAnsi" w:cstheme="majorHAnsi"/>
          <w:sz w:val="28"/>
          <w:szCs w:val="28"/>
        </w:rPr>
        <w:t xml:space="preserve"> is aware of the difficult circumstances and family backgrounds that these pupils face and </w:t>
      </w:r>
      <w:r w:rsidR="00911047" w:rsidRPr="00C85B70">
        <w:rPr>
          <w:rFonts w:asciiTheme="majorHAnsi" w:hAnsiTheme="majorHAnsi" w:cstheme="majorHAnsi"/>
          <w:sz w:val="28"/>
          <w:szCs w:val="28"/>
        </w:rPr>
        <w:t>Cavendish View School</w:t>
      </w:r>
      <w:r w:rsidRPr="00C85B70">
        <w:rPr>
          <w:rFonts w:asciiTheme="majorHAnsi" w:hAnsiTheme="majorHAnsi" w:cstheme="majorHAnsi"/>
          <w:sz w:val="28"/>
          <w:szCs w:val="28"/>
        </w:rPr>
        <w:t xml:space="preserve"> provides a safe and secure environment that they can enjoy coming to learn in.  Every attempt is made to provide the most appropriate curriculum for Looked after Children.</w:t>
      </w:r>
    </w:p>
    <w:p w:rsidR="00B67C2E" w:rsidRPr="00C85B70" w:rsidRDefault="00B67C2E" w:rsidP="0049575F">
      <w:pPr>
        <w:spacing w:line="276" w:lineRule="auto"/>
        <w:rPr>
          <w:rFonts w:asciiTheme="majorHAnsi" w:hAnsiTheme="majorHAnsi" w:cstheme="majorHAnsi"/>
          <w:sz w:val="28"/>
          <w:szCs w:val="28"/>
        </w:rPr>
      </w:pPr>
    </w:p>
    <w:p w:rsidR="00284352" w:rsidRPr="00C85B70" w:rsidRDefault="00284352" w:rsidP="0049575F">
      <w:pPr>
        <w:spacing w:line="276" w:lineRule="auto"/>
        <w:rPr>
          <w:rFonts w:asciiTheme="majorHAnsi" w:hAnsiTheme="majorHAnsi" w:cstheme="majorHAnsi"/>
          <w:sz w:val="28"/>
          <w:szCs w:val="28"/>
        </w:rPr>
      </w:pPr>
    </w:p>
    <w:p w:rsidR="00B67C2E" w:rsidRPr="00C85B70" w:rsidRDefault="00B67C2E" w:rsidP="0049575F">
      <w:pPr>
        <w:spacing w:line="276" w:lineRule="auto"/>
        <w:rPr>
          <w:rFonts w:asciiTheme="majorHAnsi" w:hAnsiTheme="majorHAnsi" w:cstheme="majorHAnsi"/>
          <w:sz w:val="28"/>
          <w:szCs w:val="28"/>
        </w:rPr>
      </w:pPr>
      <w:r w:rsidRPr="00C85B70">
        <w:rPr>
          <w:rFonts w:asciiTheme="majorHAnsi" w:hAnsiTheme="majorHAnsi" w:cstheme="majorHAnsi"/>
          <w:sz w:val="28"/>
          <w:szCs w:val="28"/>
        </w:rPr>
        <w:t>LAC reviews are attended where possible (or a report sent) and PEPs are completed within school.  Every effort is made to maintain a close working relationship with Social workers and Parent / Carers.</w:t>
      </w:r>
    </w:p>
    <w:p w:rsidR="00B67C2E" w:rsidRPr="00C85B70" w:rsidRDefault="00B67C2E" w:rsidP="0049575F">
      <w:pPr>
        <w:spacing w:line="276" w:lineRule="auto"/>
        <w:rPr>
          <w:rFonts w:asciiTheme="majorHAnsi" w:hAnsiTheme="majorHAnsi" w:cstheme="majorHAnsi"/>
          <w:sz w:val="28"/>
          <w:szCs w:val="28"/>
        </w:rPr>
      </w:pPr>
    </w:p>
    <w:p w:rsidR="00B67C2E" w:rsidRPr="00C85B70" w:rsidRDefault="00B67C2E" w:rsidP="0049575F">
      <w:pPr>
        <w:spacing w:line="276" w:lineRule="auto"/>
        <w:rPr>
          <w:rFonts w:asciiTheme="majorHAnsi" w:hAnsiTheme="majorHAnsi" w:cstheme="majorHAnsi"/>
          <w:sz w:val="28"/>
          <w:szCs w:val="28"/>
        </w:rPr>
      </w:pPr>
      <w:r w:rsidRPr="00C85B70">
        <w:rPr>
          <w:rFonts w:asciiTheme="majorHAnsi" w:hAnsiTheme="majorHAnsi" w:cstheme="majorHAnsi"/>
          <w:sz w:val="28"/>
          <w:szCs w:val="28"/>
        </w:rPr>
        <w:t>In accordance with the new government guidance, the school reports to the governing body on an annual basis regarding the progress, provision and support given to looked after pupils.</w:t>
      </w:r>
    </w:p>
    <w:p w:rsidR="00935854" w:rsidRPr="00C85B70" w:rsidRDefault="00935854" w:rsidP="0049575F">
      <w:pPr>
        <w:spacing w:line="276" w:lineRule="auto"/>
        <w:rPr>
          <w:rFonts w:asciiTheme="majorHAnsi" w:hAnsiTheme="majorHAnsi" w:cstheme="majorHAnsi"/>
          <w:sz w:val="28"/>
          <w:szCs w:val="28"/>
        </w:rPr>
      </w:pPr>
    </w:p>
    <w:p w:rsidR="00935854" w:rsidRPr="00C85B70" w:rsidRDefault="00935854" w:rsidP="0049575F">
      <w:pPr>
        <w:spacing w:line="276" w:lineRule="auto"/>
        <w:rPr>
          <w:rFonts w:asciiTheme="majorHAnsi" w:hAnsiTheme="majorHAnsi" w:cstheme="majorHAnsi"/>
          <w:sz w:val="28"/>
          <w:szCs w:val="28"/>
        </w:rPr>
      </w:pPr>
    </w:p>
    <w:p w:rsidR="00B67C2E" w:rsidRPr="00C85B70" w:rsidRDefault="00B67C2E" w:rsidP="0049575F">
      <w:pPr>
        <w:spacing w:line="276" w:lineRule="auto"/>
        <w:rPr>
          <w:rFonts w:asciiTheme="majorHAnsi" w:hAnsiTheme="majorHAnsi" w:cstheme="majorHAnsi"/>
          <w:b/>
          <w:sz w:val="28"/>
          <w:szCs w:val="28"/>
        </w:rPr>
      </w:pPr>
      <w:r w:rsidRPr="00C85B70">
        <w:rPr>
          <w:rFonts w:asciiTheme="majorHAnsi" w:hAnsiTheme="majorHAnsi" w:cstheme="majorHAnsi"/>
          <w:b/>
          <w:sz w:val="28"/>
          <w:szCs w:val="28"/>
        </w:rPr>
        <w:t>Gifted and Talented</w:t>
      </w:r>
    </w:p>
    <w:p w:rsidR="00B67C2E" w:rsidRPr="00C85B70" w:rsidRDefault="00B67C2E" w:rsidP="0049575F">
      <w:pPr>
        <w:spacing w:line="276" w:lineRule="auto"/>
        <w:rPr>
          <w:rFonts w:asciiTheme="majorHAnsi" w:hAnsiTheme="majorHAnsi" w:cstheme="majorHAnsi"/>
          <w:b/>
          <w:sz w:val="28"/>
          <w:szCs w:val="28"/>
        </w:rPr>
      </w:pPr>
    </w:p>
    <w:p w:rsidR="00B67C2E" w:rsidRPr="00C85B70" w:rsidRDefault="00B67C2E" w:rsidP="0049575F">
      <w:pPr>
        <w:spacing w:line="276" w:lineRule="auto"/>
        <w:rPr>
          <w:rFonts w:asciiTheme="majorHAnsi" w:hAnsiTheme="majorHAnsi" w:cstheme="majorHAnsi"/>
          <w:sz w:val="28"/>
          <w:szCs w:val="28"/>
        </w:rPr>
      </w:pPr>
      <w:r w:rsidRPr="00C85B70">
        <w:rPr>
          <w:rFonts w:asciiTheme="majorHAnsi" w:hAnsiTheme="majorHAnsi" w:cstheme="majorHAnsi"/>
          <w:sz w:val="28"/>
          <w:szCs w:val="28"/>
        </w:rPr>
        <w:t xml:space="preserve">Cavendish View encourages pupils to recognise and celebrate their talents.  </w:t>
      </w:r>
    </w:p>
    <w:p w:rsidR="00B67C2E" w:rsidRPr="00C85B70" w:rsidRDefault="00B67C2E" w:rsidP="0049575F">
      <w:pPr>
        <w:spacing w:line="276" w:lineRule="auto"/>
        <w:rPr>
          <w:rFonts w:asciiTheme="majorHAnsi" w:hAnsiTheme="majorHAnsi" w:cstheme="majorHAnsi"/>
          <w:sz w:val="28"/>
          <w:szCs w:val="28"/>
        </w:rPr>
      </w:pPr>
    </w:p>
    <w:p w:rsidR="00B67C2E" w:rsidRPr="00C85B70" w:rsidRDefault="00B67C2E" w:rsidP="0049575F">
      <w:pPr>
        <w:spacing w:line="276" w:lineRule="auto"/>
        <w:rPr>
          <w:rFonts w:asciiTheme="majorHAnsi" w:hAnsiTheme="majorHAnsi" w:cstheme="majorHAnsi"/>
          <w:sz w:val="28"/>
          <w:szCs w:val="28"/>
        </w:rPr>
      </w:pPr>
      <w:r w:rsidRPr="00C85B70">
        <w:rPr>
          <w:rFonts w:asciiTheme="majorHAnsi" w:hAnsiTheme="majorHAnsi" w:cstheme="majorHAnsi"/>
          <w:sz w:val="28"/>
          <w:szCs w:val="28"/>
        </w:rPr>
        <w:t>Our school aims to meet the needs of all academically able and talented pupils through a balanced and relevant curriculum.  We will seek to develop the potential and ability of these pupils and raise their aspirations and achievements by developing their:</w:t>
      </w:r>
    </w:p>
    <w:p w:rsidR="00B67C2E" w:rsidRPr="00C85B70" w:rsidRDefault="00B67C2E" w:rsidP="0049575F">
      <w:pPr>
        <w:spacing w:line="276" w:lineRule="auto"/>
        <w:rPr>
          <w:rFonts w:asciiTheme="majorHAnsi" w:hAnsiTheme="majorHAnsi" w:cstheme="majorHAnsi"/>
          <w:sz w:val="28"/>
          <w:szCs w:val="28"/>
        </w:rPr>
      </w:pPr>
    </w:p>
    <w:p w:rsidR="00B67C2E" w:rsidRPr="00C85B70" w:rsidRDefault="00B67C2E" w:rsidP="0049575F">
      <w:pPr>
        <w:spacing w:line="276" w:lineRule="auto"/>
        <w:rPr>
          <w:rFonts w:asciiTheme="majorHAnsi" w:hAnsiTheme="majorHAnsi" w:cstheme="majorHAnsi"/>
          <w:sz w:val="28"/>
          <w:szCs w:val="28"/>
        </w:rPr>
      </w:pPr>
    </w:p>
    <w:p w:rsidR="00B67C2E" w:rsidRPr="00C85B70" w:rsidRDefault="00B67C2E" w:rsidP="0049575F">
      <w:pPr>
        <w:numPr>
          <w:ilvl w:val="0"/>
          <w:numId w:val="5"/>
        </w:numPr>
        <w:spacing w:line="276" w:lineRule="auto"/>
        <w:ind w:left="0" w:firstLine="0"/>
        <w:rPr>
          <w:rFonts w:asciiTheme="majorHAnsi" w:hAnsiTheme="majorHAnsi" w:cstheme="majorHAnsi"/>
          <w:sz w:val="28"/>
          <w:szCs w:val="28"/>
        </w:rPr>
      </w:pPr>
      <w:r w:rsidRPr="00C85B70">
        <w:rPr>
          <w:rFonts w:asciiTheme="majorHAnsi" w:hAnsiTheme="majorHAnsi" w:cstheme="majorHAnsi"/>
          <w:sz w:val="28"/>
          <w:szCs w:val="28"/>
        </w:rPr>
        <w:t>Range of knowledge</w:t>
      </w:r>
    </w:p>
    <w:p w:rsidR="00B67C2E" w:rsidRPr="00C85B70" w:rsidRDefault="00B67C2E" w:rsidP="0049575F">
      <w:pPr>
        <w:numPr>
          <w:ilvl w:val="0"/>
          <w:numId w:val="5"/>
        </w:numPr>
        <w:spacing w:line="276" w:lineRule="auto"/>
        <w:ind w:left="0" w:firstLine="0"/>
        <w:rPr>
          <w:rFonts w:asciiTheme="majorHAnsi" w:hAnsiTheme="majorHAnsi" w:cstheme="majorHAnsi"/>
          <w:sz w:val="28"/>
          <w:szCs w:val="28"/>
        </w:rPr>
      </w:pPr>
      <w:r w:rsidRPr="00C85B70">
        <w:rPr>
          <w:rFonts w:asciiTheme="majorHAnsi" w:hAnsiTheme="majorHAnsi" w:cstheme="majorHAnsi"/>
          <w:sz w:val="28"/>
          <w:szCs w:val="28"/>
        </w:rPr>
        <w:t>Ability to learn</w:t>
      </w:r>
    </w:p>
    <w:p w:rsidR="00B67C2E" w:rsidRPr="00C85B70" w:rsidRDefault="00B67C2E" w:rsidP="0049575F">
      <w:pPr>
        <w:numPr>
          <w:ilvl w:val="0"/>
          <w:numId w:val="5"/>
        </w:numPr>
        <w:spacing w:line="276" w:lineRule="auto"/>
        <w:ind w:left="0" w:firstLine="0"/>
        <w:rPr>
          <w:rFonts w:asciiTheme="majorHAnsi" w:hAnsiTheme="majorHAnsi" w:cstheme="majorHAnsi"/>
          <w:sz w:val="28"/>
          <w:szCs w:val="28"/>
        </w:rPr>
      </w:pPr>
      <w:r w:rsidRPr="00C85B70">
        <w:rPr>
          <w:rFonts w:asciiTheme="majorHAnsi" w:hAnsiTheme="majorHAnsi" w:cstheme="majorHAnsi"/>
          <w:sz w:val="28"/>
          <w:szCs w:val="28"/>
        </w:rPr>
        <w:t>Core skills</w:t>
      </w:r>
    </w:p>
    <w:p w:rsidR="00B67C2E" w:rsidRPr="00C85B70" w:rsidRDefault="00B67C2E" w:rsidP="0049575F">
      <w:pPr>
        <w:numPr>
          <w:ilvl w:val="0"/>
          <w:numId w:val="5"/>
        </w:numPr>
        <w:spacing w:line="276" w:lineRule="auto"/>
        <w:ind w:left="0" w:firstLine="0"/>
        <w:rPr>
          <w:rFonts w:asciiTheme="majorHAnsi" w:hAnsiTheme="majorHAnsi" w:cstheme="majorHAnsi"/>
          <w:sz w:val="28"/>
          <w:szCs w:val="28"/>
        </w:rPr>
      </w:pPr>
      <w:r w:rsidRPr="00C85B70">
        <w:rPr>
          <w:rFonts w:asciiTheme="majorHAnsi" w:hAnsiTheme="majorHAnsi" w:cstheme="majorHAnsi"/>
          <w:sz w:val="28"/>
          <w:szCs w:val="28"/>
        </w:rPr>
        <w:t>Intellectual curiosity</w:t>
      </w:r>
    </w:p>
    <w:p w:rsidR="00B67C2E" w:rsidRPr="00C85B70" w:rsidRDefault="00B67C2E" w:rsidP="0049575F">
      <w:pPr>
        <w:numPr>
          <w:ilvl w:val="0"/>
          <w:numId w:val="5"/>
        </w:numPr>
        <w:spacing w:line="276" w:lineRule="auto"/>
        <w:ind w:left="0" w:firstLine="0"/>
        <w:rPr>
          <w:rFonts w:asciiTheme="majorHAnsi" w:hAnsiTheme="majorHAnsi" w:cstheme="majorHAnsi"/>
          <w:sz w:val="28"/>
          <w:szCs w:val="28"/>
        </w:rPr>
      </w:pPr>
      <w:r w:rsidRPr="00C85B70">
        <w:rPr>
          <w:rFonts w:asciiTheme="majorHAnsi" w:hAnsiTheme="majorHAnsi" w:cstheme="majorHAnsi"/>
          <w:sz w:val="28"/>
          <w:szCs w:val="28"/>
        </w:rPr>
        <w:t>Creativity</w:t>
      </w:r>
    </w:p>
    <w:p w:rsidR="00B67C2E" w:rsidRPr="00C85B70" w:rsidRDefault="00B67C2E" w:rsidP="0049575F">
      <w:pPr>
        <w:numPr>
          <w:ilvl w:val="0"/>
          <w:numId w:val="5"/>
        </w:numPr>
        <w:spacing w:line="276" w:lineRule="auto"/>
        <w:ind w:left="0" w:firstLine="0"/>
        <w:rPr>
          <w:rFonts w:asciiTheme="majorHAnsi" w:hAnsiTheme="majorHAnsi" w:cstheme="majorHAnsi"/>
          <w:sz w:val="28"/>
          <w:szCs w:val="28"/>
        </w:rPr>
      </w:pPr>
      <w:r w:rsidRPr="00C85B70">
        <w:rPr>
          <w:rFonts w:asciiTheme="majorHAnsi" w:hAnsiTheme="majorHAnsi" w:cstheme="majorHAnsi"/>
          <w:sz w:val="28"/>
          <w:szCs w:val="28"/>
        </w:rPr>
        <w:t>Specific talents</w:t>
      </w:r>
    </w:p>
    <w:p w:rsidR="00B67C2E" w:rsidRPr="00C85B70" w:rsidRDefault="00B67C2E" w:rsidP="0049575F">
      <w:pPr>
        <w:spacing w:line="276" w:lineRule="auto"/>
        <w:rPr>
          <w:rFonts w:asciiTheme="majorHAnsi" w:hAnsiTheme="majorHAnsi" w:cstheme="majorHAnsi"/>
          <w:sz w:val="28"/>
          <w:szCs w:val="28"/>
        </w:rPr>
      </w:pPr>
    </w:p>
    <w:p w:rsidR="00B67C2E" w:rsidRPr="00C85B70" w:rsidRDefault="00B67C2E" w:rsidP="0049575F">
      <w:pPr>
        <w:pStyle w:val="BodyTextIndent3"/>
        <w:spacing w:line="276" w:lineRule="auto"/>
        <w:ind w:left="0"/>
        <w:rPr>
          <w:rFonts w:asciiTheme="majorHAnsi" w:hAnsiTheme="majorHAnsi" w:cstheme="majorHAnsi"/>
          <w:sz w:val="28"/>
          <w:szCs w:val="28"/>
        </w:rPr>
      </w:pPr>
      <w:r w:rsidRPr="00C85B70">
        <w:rPr>
          <w:rFonts w:asciiTheme="majorHAnsi" w:hAnsiTheme="majorHAnsi" w:cstheme="majorHAnsi"/>
          <w:sz w:val="28"/>
          <w:szCs w:val="28"/>
        </w:rPr>
        <w:t>Prior knowledge of potential pupils will be taken into account, particularly at the inter</w:t>
      </w:r>
      <w:r w:rsidR="00935854" w:rsidRPr="00C85B70">
        <w:rPr>
          <w:rFonts w:asciiTheme="majorHAnsi" w:hAnsiTheme="majorHAnsi" w:cstheme="majorHAnsi"/>
          <w:sz w:val="28"/>
          <w:szCs w:val="28"/>
        </w:rPr>
        <w:t>face between KS1 and KS2</w:t>
      </w:r>
      <w:r w:rsidRPr="00C85B70">
        <w:rPr>
          <w:rFonts w:asciiTheme="majorHAnsi" w:hAnsiTheme="majorHAnsi" w:cstheme="majorHAnsi"/>
          <w:sz w:val="28"/>
          <w:szCs w:val="28"/>
        </w:rPr>
        <w:t>.  Links will be established/extended with other organisations.  A resource base of extension and enrichment materials will be developed.</w:t>
      </w:r>
    </w:p>
    <w:p w:rsidR="00B67C2E" w:rsidRPr="00C85B70" w:rsidRDefault="00B67C2E" w:rsidP="0049575F">
      <w:pPr>
        <w:pStyle w:val="Heading2"/>
        <w:spacing w:line="276" w:lineRule="auto"/>
        <w:ind w:left="0"/>
        <w:rPr>
          <w:rFonts w:asciiTheme="majorHAnsi" w:hAnsiTheme="majorHAnsi" w:cstheme="majorHAnsi"/>
          <w:szCs w:val="28"/>
        </w:rPr>
      </w:pPr>
    </w:p>
    <w:p w:rsidR="00B67C2E" w:rsidRPr="00C85B70" w:rsidRDefault="00B67C2E" w:rsidP="0049575F">
      <w:pPr>
        <w:pStyle w:val="Heading2"/>
        <w:spacing w:line="276" w:lineRule="auto"/>
        <w:ind w:left="0"/>
        <w:rPr>
          <w:rFonts w:asciiTheme="majorHAnsi" w:hAnsiTheme="majorHAnsi" w:cstheme="majorHAnsi"/>
          <w:szCs w:val="28"/>
        </w:rPr>
      </w:pPr>
    </w:p>
    <w:p w:rsidR="00B67C2E" w:rsidRPr="00C85B70" w:rsidRDefault="00B67C2E" w:rsidP="0049575F">
      <w:pPr>
        <w:pStyle w:val="Heading2"/>
        <w:spacing w:line="276" w:lineRule="auto"/>
        <w:ind w:left="0"/>
        <w:rPr>
          <w:rFonts w:asciiTheme="majorHAnsi" w:hAnsiTheme="majorHAnsi" w:cstheme="majorHAnsi"/>
          <w:szCs w:val="28"/>
        </w:rPr>
      </w:pPr>
    </w:p>
    <w:p w:rsidR="00B67C2E" w:rsidRPr="00C85B70" w:rsidRDefault="00B67C2E" w:rsidP="0049575F">
      <w:pPr>
        <w:pStyle w:val="Heading2"/>
        <w:spacing w:line="276" w:lineRule="auto"/>
        <w:ind w:left="0"/>
        <w:rPr>
          <w:rFonts w:asciiTheme="majorHAnsi" w:hAnsiTheme="majorHAnsi" w:cstheme="majorHAnsi"/>
          <w:szCs w:val="28"/>
        </w:rPr>
      </w:pPr>
      <w:r w:rsidRPr="00C85B70">
        <w:rPr>
          <w:rFonts w:asciiTheme="majorHAnsi" w:hAnsiTheme="majorHAnsi" w:cstheme="majorHAnsi"/>
          <w:szCs w:val="28"/>
        </w:rPr>
        <w:t>Definition</w:t>
      </w:r>
    </w:p>
    <w:p w:rsidR="00B67C2E" w:rsidRPr="00C85B70" w:rsidRDefault="00B67C2E" w:rsidP="0049575F">
      <w:pPr>
        <w:spacing w:line="276" w:lineRule="auto"/>
        <w:rPr>
          <w:rFonts w:asciiTheme="majorHAnsi" w:hAnsiTheme="majorHAnsi" w:cstheme="majorHAnsi"/>
          <w:sz w:val="28"/>
          <w:szCs w:val="28"/>
        </w:rPr>
      </w:pPr>
    </w:p>
    <w:p w:rsidR="00B67C2E" w:rsidRPr="00C85B70" w:rsidRDefault="00B67C2E" w:rsidP="0049575F">
      <w:pPr>
        <w:pStyle w:val="BodyTextIndent"/>
        <w:spacing w:line="276" w:lineRule="auto"/>
        <w:ind w:left="0"/>
        <w:rPr>
          <w:rFonts w:asciiTheme="majorHAnsi" w:hAnsiTheme="majorHAnsi" w:cstheme="majorHAnsi"/>
          <w:sz w:val="28"/>
          <w:szCs w:val="28"/>
        </w:rPr>
      </w:pPr>
      <w:r w:rsidRPr="00C85B70">
        <w:rPr>
          <w:rFonts w:asciiTheme="majorHAnsi" w:hAnsiTheme="majorHAnsi" w:cstheme="majorHAnsi"/>
          <w:sz w:val="28"/>
          <w:szCs w:val="28"/>
        </w:rPr>
        <w:t>A gifted student is one who demonstrates a significantly higher level of ability than most students of the same age in one or more curriculum areas or in any of the following:</w:t>
      </w:r>
    </w:p>
    <w:p w:rsidR="00B67C2E" w:rsidRPr="00C85B70" w:rsidRDefault="00B67C2E" w:rsidP="0049575F">
      <w:pPr>
        <w:spacing w:line="276" w:lineRule="auto"/>
        <w:rPr>
          <w:rFonts w:asciiTheme="majorHAnsi" w:hAnsiTheme="majorHAnsi" w:cstheme="majorHAnsi"/>
          <w:sz w:val="28"/>
          <w:szCs w:val="28"/>
        </w:rPr>
      </w:pPr>
    </w:p>
    <w:p w:rsidR="00B67C2E" w:rsidRPr="00C85B70" w:rsidRDefault="00B67C2E" w:rsidP="0049575F">
      <w:pPr>
        <w:numPr>
          <w:ilvl w:val="0"/>
          <w:numId w:val="6"/>
        </w:numPr>
        <w:spacing w:line="276" w:lineRule="auto"/>
        <w:ind w:left="0" w:firstLine="993"/>
        <w:rPr>
          <w:rFonts w:asciiTheme="majorHAnsi" w:hAnsiTheme="majorHAnsi" w:cstheme="majorHAnsi"/>
          <w:sz w:val="28"/>
          <w:szCs w:val="28"/>
        </w:rPr>
      </w:pPr>
      <w:r w:rsidRPr="00C85B70">
        <w:rPr>
          <w:rFonts w:asciiTheme="majorHAnsi" w:hAnsiTheme="majorHAnsi" w:cstheme="majorHAnsi"/>
          <w:sz w:val="28"/>
          <w:szCs w:val="28"/>
        </w:rPr>
        <w:t>Physical talent</w:t>
      </w:r>
    </w:p>
    <w:p w:rsidR="00B67C2E" w:rsidRPr="00C85B70" w:rsidRDefault="00B67C2E" w:rsidP="0049575F">
      <w:pPr>
        <w:numPr>
          <w:ilvl w:val="0"/>
          <w:numId w:val="6"/>
        </w:numPr>
        <w:spacing w:line="276" w:lineRule="auto"/>
        <w:ind w:left="0" w:firstLine="993"/>
        <w:rPr>
          <w:rFonts w:asciiTheme="majorHAnsi" w:hAnsiTheme="majorHAnsi" w:cstheme="majorHAnsi"/>
          <w:sz w:val="28"/>
          <w:szCs w:val="28"/>
        </w:rPr>
      </w:pPr>
      <w:r w:rsidRPr="00C85B70">
        <w:rPr>
          <w:rFonts w:asciiTheme="majorHAnsi" w:hAnsiTheme="majorHAnsi" w:cstheme="majorHAnsi"/>
          <w:sz w:val="28"/>
          <w:szCs w:val="28"/>
        </w:rPr>
        <w:t>Artistic talent</w:t>
      </w:r>
    </w:p>
    <w:p w:rsidR="00B67C2E" w:rsidRPr="00C85B70" w:rsidRDefault="00B67C2E" w:rsidP="0049575F">
      <w:pPr>
        <w:numPr>
          <w:ilvl w:val="0"/>
          <w:numId w:val="6"/>
        </w:numPr>
        <w:spacing w:line="276" w:lineRule="auto"/>
        <w:ind w:left="0" w:firstLine="993"/>
        <w:rPr>
          <w:rFonts w:asciiTheme="majorHAnsi" w:hAnsiTheme="majorHAnsi" w:cstheme="majorHAnsi"/>
          <w:sz w:val="28"/>
          <w:szCs w:val="28"/>
        </w:rPr>
      </w:pPr>
      <w:r w:rsidRPr="00C85B70">
        <w:rPr>
          <w:rFonts w:asciiTheme="majorHAnsi" w:hAnsiTheme="majorHAnsi" w:cstheme="majorHAnsi"/>
          <w:sz w:val="28"/>
          <w:szCs w:val="28"/>
        </w:rPr>
        <w:t>Technological ingenuity</w:t>
      </w:r>
    </w:p>
    <w:p w:rsidR="00B67C2E" w:rsidRPr="00C85B70" w:rsidRDefault="00B67C2E" w:rsidP="0049575F">
      <w:pPr>
        <w:numPr>
          <w:ilvl w:val="0"/>
          <w:numId w:val="6"/>
        </w:numPr>
        <w:spacing w:line="276" w:lineRule="auto"/>
        <w:ind w:left="0" w:firstLine="993"/>
        <w:rPr>
          <w:rFonts w:asciiTheme="majorHAnsi" w:hAnsiTheme="majorHAnsi" w:cstheme="majorHAnsi"/>
          <w:sz w:val="28"/>
          <w:szCs w:val="28"/>
        </w:rPr>
      </w:pPr>
      <w:r w:rsidRPr="00C85B70">
        <w:rPr>
          <w:rFonts w:asciiTheme="majorHAnsi" w:hAnsiTheme="majorHAnsi" w:cstheme="majorHAnsi"/>
          <w:sz w:val="28"/>
          <w:szCs w:val="28"/>
        </w:rPr>
        <w:t>High intelligence</w:t>
      </w:r>
    </w:p>
    <w:p w:rsidR="00B67C2E" w:rsidRPr="00C85B70" w:rsidRDefault="00B67C2E" w:rsidP="0049575F">
      <w:pPr>
        <w:numPr>
          <w:ilvl w:val="0"/>
          <w:numId w:val="6"/>
        </w:numPr>
        <w:spacing w:line="276" w:lineRule="auto"/>
        <w:ind w:left="0" w:firstLine="993"/>
        <w:rPr>
          <w:rFonts w:asciiTheme="majorHAnsi" w:hAnsiTheme="majorHAnsi" w:cstheme="majorHAnsi"/>
          <w:sz w:val="28"/>
          <w:szCs w:val="28"/>
        </w:rPr>
      </w:pPr>
      <w:r w:rsidRPr="00C85B70">
        <w:rPr>
          <w:rFonts w:asciiTheme="majorHAnsi" w:hAnsiTheme="majorHAnsi" w:cstheme="majorHAnsi"/>
          <w:sz w:val="28"/>
          <w:szCs w:val="28"/>
        </w:rPr>
        <w:t>Creativity</w:t>
      </w:r>
    </w:p>
    <w:p w:rsidR="00B67C2E" w:rsidRPr="00C85B70" w:rsidRDefault="00B67C2E" w:rsidP="0049575F">
      <w:pPr>
        <w:spacing w:line="276" w:lineRule="auto"/>
        <w:rPr>
          <w:rFonts w:asciiTheme="majorHAnsi" w:hAnsiTheme="majorHAnsi" w:cstheme="majorHAnsi"/>
          <w:sz w:val="28"/>
          <w:szCs w:val="28"/>
        </w:rPr>
      </w:pPr>
    </w:p>
    <w:p w:rsidR="00B67C2E" w:rsidRPr="00C85B70" w:rsidRDefault="00B67C2E" w:rsidP="0049575F">
      <w:pPr>
        <w:spacing w:line="276" w:lineRule="auto"/>
        <w:rPr>
          <w:rFonts w:asciiTheme="majorHAnsi" w:hAnsiTheme="majorHAnsi" w:cstheme="majorHAnsi"/>
          <w:sz w:val="28"/>
          <w:szCs w:val="28"/>
        </w:rPr>
      </w:pPr>
      <w:r w:rsidRPr="00C85B70">
        <w:rPr>
          <w:rFonts w:asciiTheme="majorHAnsi" w:hAnsiTheme="majorHAnsi" w:cstheme="majorHAnsi"/>
          <w:sz w:val="28"/>
          <w:szCs w:val="28"/>
        </w:rPr>
        <w:t>Gifted pupils can be:</w:t>
      </w:r>
    </w:p>
    <w:p w:rsidR="00B67C2E" w:rsidRPr="00C85B70" w:rsidRDefault="00B67C2E" w:rsidP="0049575F">
      <w:pPr>
        <w:spacing w:line="276" w:lineRule="auto"/>
        <w:rPr>
          <w:rFonts w:asciiTheme="majorHAnsi" w:hAnsiTheme="majorHAnsi" w:cstheme="majorHAnsi"/>
          <w:sz w:val="28"/>
          <w:szCs w:val="28"/>
        </w:rPr>
      </w:pPr>
    </w:p>
    <w:p w:rsidR="00B67C2E" w:rsidRPr="00C85B70" w:rsidRDefault="00B67C2E" w:rsidP="0049575F">
      <w:pPr>
        <w:numPr>
          <w:ilvl w:val="0"/>
          <w:numId w:val="10"/>
        </w:numPr>
        <w:tabs>
          <w:tab w:val="clear" w:pos="1140"/>
          <w:tab w:val="num" w:pos="1418"/>
        </w:tabs>
        <w:spacing w:line="276" w:lineRule="auto"/>
        <w:ind w:left="993" w:firstLine="0"/>
        <w:rPr>
          <w:rFonts w:asciiTheme="majorHAnsi" w:hAnsiTheme="majorHAnsi" w:cstheme="majorHAnsi"/>
          <w:sz w:val="28"/>
          <w:szCs w:val="28"/>
        </w:rPr>
      </w:pPr>
      <w:r w:rsidRPr="00C85B70">
        <w:rPr>
          <w:rFonts w:asciiTheme="majorHAnsi" w:hAnsiTheme="majorHAnsi" w:cstheme="majorHAnsi"/>
          <w:sz w:val="28"/>
          <w:szCs w:val="28"/>
        </w:rPr>
        <w:t>Good all-rounders</w:t>
      </w:r>
    </w:p>
    <w:p w:rsidR="00B67C2E" w:rsidRPr="00C85B70" w:rsidRDefault="00B67C2E" w:rsidP="0049575F">
      <w:pPr>
        <w:numPr>
          <w:ilvl w:val="0"/>
          <w:numId w:val="10"/>
        </w:numPr>
        <w:tabs>
          <w:tab w:val="clear" w:pos="1140"/>
          <w:tab w:val="num" w:pos="1418"/>
        </w:tabs>
        <w:spacing w:line="276" w:lineRule="auto"/>
        <w:ind w:left="993" w:firstLine="0"/>
        <w:rPr>
          <w:rFonts w:asciiTheme="majorHAnsi" w:hAnsiTheme="majorHAnsi" w:cstheme="majorHAnsi"/>
          <w:sz w:val="28"/>
          <w:szCs w:val="28"/>
        </w:rPr>
      </w:pPr>
      <w:r w:rsidRPr="00C85B70">
        <w:rPr>
          <w:rFonts w:asciiTheme="majorHAnsi" w:hAnsiTheme="majorHAnsi" w:cstheme="majorHAnsi"/>
          <w:sz w:val="28"/>
          <w:szCs w:val="28"/>
        </w:rPr>
        <w:t>High achievers in one area</w:t>
      </w:r>
    </w:p>
    <w:p w:rsidR="00B67C2E" w:rsidRPr="00C85B70" w:rsidRDefault="00B67C2E" w:rsidP="0049575F">
      <w:pPr>
        <w:numPr>
          <w:ilvl w:val="0"/>
          <w:numId w:val="10"/>
        </w:numPr>
        <w:tabs>
          <w:tab w:val="clear" w:pos="1140"/>
          <w:tab w:val="num" w:pos="1418"/>
        </w:tabs>
        <w:spacing w:line="276" w:lineRule="auto"/>
        <w:ind w:left="993" w:firstLine="0"/>
        <w:rPr>
          <w:rFonts w:asciiTheme="majorHAnsi" w:hAnsiTheme="majorHAnsi" w:cstheme="majorHAnsi"/>
          <w:sz w:val="28"/>
          <w:szCs w:val="28"/>
        </w:rPr>
      </w:pPr>
      <w:r w:rsidRPr="00C85B70">
        <w:rPr>
          <w:rFonts w:asciiTheme="majorHAnsi" w:hAnsiTheme="majorHAnsi" w:cstheme="majorHAnsi"/>
          <w:sz w:val="28"/>
          <w:szCs w:val="28"/>
        </w:rPr>
        <w:t>Of high ability but with low motivation</w:t>
      </w:r>
    </w:p>
    <w:p w:rsidR="00B67C2E" w:rsidRPr="00C85B70" w:rsidRDefault="00B67C2E" w:rsidP="0049575F">
      <w:pPr>
        <w:numPr>
          <w:ilvl w:val="0"/>
          <w:numId w:val="10"/>
        </w:numPr>
        <w:tabs>
          <w:tab w:val="clear" w:pos="1140"/>
          <w:tab w:val="num" w:pos="1418"/>
        </w:tabs>
        <w:spacing w:line="276" w:lineRule="auto"/>
        <w:ind w:left="993" w:firstLine="0"/>
        <w:rPr>
          <w:rFonts w:asciiTheme="majorHAnsi" w:hAnsiTheme="majorHAnsi" w:cstheme="majorHAnsi"/>
          <w:sz w:val="28"/>
          <w:szCs w:val="28"/>
        </w:rPr>
      </w:pPr>
      <w:r w:rsidRPr="00C85B70">
        <w:rPr>
          <w:rFonts w:asciiTheme="majorHAnsi" w:hAnsiTheme="majorHAnsi" w:cstheme="majorHAnsi"/>
          <w:sz w:val="28"/>
          <w:szCs w:val="28"/>
        </w:rPr>
        <w:t>Of good verbal ability but with poor writing skills</w:t>
      </w:r>
    </w:p>
    <w:p w:rsidR="00B67C2E" w:rsidRPr="00C85B70" w:rsidRDefault="00B67C2E" w:rsidP="0049575F">
      <w:pPr>
        <w:numPr>
          <w:ilvl w:val="0"/>
          <w:numId w:val="10"/>
        </w:numPr>
        <w:tabs>
          <w:tab w:val="clear" w:pos="1140"/>
          <w:tab w:val="num" w:pos="1418"/>
        </w:tabs>
        <w:spacing w:line="276" w:lineRule="auto"/>
        <w:ind w:left="993" w:firstLine="0"/>
        <w:rPr>
          <w:rFonts w:asciiTheme="majorHAnsi" w:hAnsiTheme="majorHAnsi" w:cstheme="majorHAnsi"/>
          <w:sz w:val="28"/>
          <w:szCs w:val="28"/>
        </w:rPr>
      </w:pPr>
      <w:r w:rsidRPr="00C85B70">
        <w:rPr>
          <w:rFonts w:asciiTheme="majorHAnsi" w:hAnsiTheme="majorHAnsi" w:cstheme="majorHAnsi"/>
          <w:sz w:val="28"/>
          <w:szCs w:val="28"/>
        </w:rPr>
        <w:t>Very able with short attention spans</w:t>
      </w:r>
    </w:p>
    <w:p w:rsidR="00B67C2E" w:rsidRPr="00C85B70" w:rsidRDefault="00B67C2E" w:rsidP="0049575F">
      <w:pPr>
        <w:numPr>
          <w:ilvl w:val="0"/>
          <w:numId w:val="10"/>
        </w:numPr>
        <w:tabs>
          <w:tab w:val="clear" w:pos="1140"/>
          <w:tab w:val="num" w:pos="1418"/>
        </w:tabs>
        <w:spacing w:line="276" w:lineRule="auto"/>
        <w:ind w:left="993" w:firstLine="0"/>
        <w:rPr>
          <w:rFonts w:asciiTheme="majorHAnsi" w:hAnsiTheme="majorHAnsi" w:cstheme="majorHAnsi"/>
          <w:sz w:val="28"/>
          <w:szCs w:val="28"/>
        </w:rPr>
      </w:pPr>
      <w:r w:rsidRPr="00C85B70">
        <w:rPr>
          <w:rFonts w:asciiTheme="majorHAnsi" w:hAnsiTheme="majorHAnsi" w:cstheme="majorHAnsi"/>
          <w:sz w:val="28"/>
          <w:szCs w:val="28"/>
        </w:rPr>
        <w:t>Very able with poor social skills</w:t>
      </w:r>
    </w:p>
    <w:p w:rsidR="00B67C2E" w:rsidRPr="00C85B70" w:rsidRDefault="00B67C2E" w:rsidP="0049575F">
      <w:pPr>
        <w:numPr>
          <w:ilvl w:val="0"/>
          <w:numId w:val="10"/>
        </w:numPr>
        <w:tabs>
          <w:tab w:val="clear" w:pos="1140"/>
          <w:tab w:val="num" w:pos="1418"/>
        </w:tabs>
        <w:spacing w:line="276" w:lineRule="auto"/>
        <w:ind w:left="993" w:firstLine="0"/>
        <w:rPr>
          <w:rFonts w:asciiTheme="majorHAnsi" w:hAnsiTheme="majorHAnsi" w:cstheme="majorHAnsi"/>
          <w:sz w:val="28"/>
          <w:szCs w:val="28"/>
        </w:rPr>
      </w:pPr>
      <w:r w:rsidRPr="00C85B70">
        <w:rPr>
          <w:rFonts w:asciiTheme="majorHAnsi" w:hAnsiTheme="majorHAnsi" w:cstheme="majorHAnsi"/>
          <w:sz w:val="28"/>
          <w:szCs w:val="28"/>
        </w:rPr>
        <w:t>Keen to disguise their abilities</w:t>
      </w:r>
    </w:p>
    <w:p w:rsidR="00B67C2E" w:rsidRPr="00C85B70" w:rsidRDefault="00B67C2E" w:rsidP="0049575F">
      <w:pPr>
        <w:spacing w:line="276" w:lineRule="auto"/>
        <w:rPr>
          <w:rFonts w:asciiTheme="majorHAnsi" w:hAnsiTheme="majorHAnsi" w:cstheme="majorHAnsi"/>
          <w:sz w:val="28"/>
          <w:szCs w:val="28"/>
        </w:rPr>
      </w:pPr>
    </w:p>
    <w:p w:rsidR="00B67C2E" w:rsidRPr="00C85B70" w:rsidRDefault="00B67C2E" w:rsidP="0049575F">
      <w:pPr>
        <w:spacing w:line="276" w:lineRule="auto"/>
        <w:rPr>
          <w:rFonts w:asciiTheme="majorHAnsi" w:hAnsiTheme="majorHAnsi" w:cstheme="majorHAnsi"/>
          <w:sz w:val="28"/>
          <w:szCs w:val="28"/>
        </w:rPr>
      </w:pPr>
    </w:p>
    <w:p w:rsidR="00B67C2E" w:rsidRPr="00C85B70" w:rsidRDefault="00B67C2E" w:rsidP="0049575F">
      <w:pPr>
        <w:spacing w:line="276" w:lineRule="auto"/>
        <w:rPr>
          <w:rFonts w:asciiTheme="majorHAnsi" w:hAnsiTheme="majorHAnsi" w:cstheme="majorHAnsi"/>
          <w:sz w:val="28"/>
          <w:szCs w:val="28"/>
        </w:rPr>
      </w:pPr>
    </w:p>
    <w:p w:rsidR="00284352" w:rsidRPr="00C85B70" w:rsidRDefault="00284352" w:rsidP="0049575F">
      <w:pPr>
        <w:pStyle w:val="Heading3"/>
        <w:spacing w:line="276" w:lineRule="auto"/>
        <w:ind w:left="0"/>
        <w:rPr>
          <w:rFonts w:asciiTheme="majorHAnsi" w:hAnsiTheme="majorHAnsi" w:cstheme="majorHAnsi"/>
          <w:szCs w:val="28"/>
        </w:rPr>
      </w:pPr>
    </w:p>
    <w:p w:rsidR="00B67C2E" w:rsidRPr="00C85B70" w:rsidRDefault="00B67C2E" w:rsidP="0049575F">
      <w:pPr>
        <w:pStyle w:val="Heading3"/>
        <w:spacing w:line="276" w:lineRule="auto"/>
        <w:ind w:left="0"/>
        <w:rPr>
          <w:rFonts w:asciiTheme="majorHAnsi" w:hAnsiTheme="majorHAnsi" w:cstheme="majorHAnsi"/>
          <w:szCs w:val="28"/>
        </w:rPr>
      </w:pPr>
      <w:r w:rsidRPr="00C85B70">
        <w:rPr>
          <w:rFonts w:asciiTheme="majorHAnsi" w:hAnsiTheme="majorHAnsi" w:cstheme="majorHAnsi"/>
          <w:szCs w:val="28"/>
        </w:rPr>
        <w:t>Action</w:t>
      </w:r>
    </w:p>
    <w:p w:rsidR="00B67C2E" w:rsidRPr="00C85B70" w:rsidRDefault="00B67C2E" w:rsidP="0049575F">
      <w:pPr>
        <w:spacing w:line="276" w:lineRule="auto"/>
        <w:rPr>
          <w:rFonts w:asciiTheme="majorHAnsi" w:hAnsiTheme="majorHAnsi" w:cstheme="majorHAnsi"/>
          <w:b/>
          <w:bCs/>
          <w:sz w:val="28"/>
          <w:szCs w:val="28"/>
        </w:rPr>
      </w:pPr>
    </w:p>
    <w:p w:rsidR="00B67C2E" w:rsidRPr="00C85B70" w:rsidRDefault="00B67C2E" w:rsidP="0049575F">
      <w:pPr>
        <w:pStyle w:val="Heading4"/>
        <w:spacing w:line="276" w:lineRule="auto"/>
        <w:ind w:left="0"/>
        <w:rPr>
          <w:rFonts w:asciiTheme="majorHAnsi" w:hAnsiTheme="majorHAnsi" w:cstheme="majorHAnsi"/>
          <w:szCs w:val="28"/>
        </w:rPr>
      </w:pPr>
      <w:r w:rsidRPr="00C85B70">
        <w:rPr>
          <w:rFonts w:asciiTheme="majorHAnsi" w:hAnsiTheme="majorHAnsi" w:cstheme="majorHAnsi"/>
          <w:szCs w:val="28"/>
        </w:rPr>
        <w:t>Identification</w:t>
      </w:r>
    </w:p>
    <w:p w:rsidR="00B67C2E" w:rsidRPr="00C85B70" w:rsidRDefault="00B67C2E" w:rsidP="0049575F">
      <w:pPr>
        <w:spacing w:line="276" w:lineRule="auto"/>
        <w:rPr>
          <w:rFonts w:asciiTheme="majorHAnsi" w:hAnsiTheme="majorHAnsi" w:cstheme="majorHAnsi"/>
          <w:sz w:val="28"/>
          <w:szCs w:val="28"/>
          <w:u w:val="single"/>
        </w:rPr>
      </w:pPr>
    </w:p>
    <w:p w:rsidR="00B67C2E" w:rsidRPr="00C85B70" w:rsidRDefault="00B67C2E" w:rsidP="0049575F">
      <w:pPr>
        <w:pStyle w:val="BodyTextIndent2"/>
        <w:spacing w:line="276" w:lineRule="auto"/>
        <w:ind w:left="0"/>
        <w:rPr>
          <w:rFonts w:asciiTheme="majorHAnsi" w:hAnsiTheme="majorHAnsi" w:cstheme="majorHAnsi"/>
          <w:sz w:val="28"/>
          <w:szCs w:val="28"/>
        </w:rPr>
      </w:pPr>
      <w:r w:rsidRPr="00C85B70">
        <w:rPr>
          <w:rFonts w:asciiTheme="majorHAnsi" w:hAnsiTheme="majorHAnsi" w:cstheme="majorHAnsi"/>
          <w:sz w:val="28"/>
          <w:szCs w:val="28"/>
        </w:rPr>
        <w:t>The Co-ordinator will identify a cohort of 10% of pupils in the school annually (If this is possible).  The pupils will consist of 7% most able and 3% with noticeable talent in areas such as sport, art, music and performing arts.  Particular care will be given in order to identify those able pupils who are underachieving.  It is envisaged that the cohort will not remain static but names will change with changes in pupil’s development.  Identification will be based on results of standardised tests such as SATS; Class teacher recommendations will be taken into account and parent/peer recommendation.</w:t>
      </w:r>
    </w:p>
    <w:p w:rsidR="00B67C2E" w:rsidRPr="00C85B70" w:rsidRDefault="00B67C2E" w:rsidP="0049575F">
      <w:pPr>
        <w:pStyle w:val="BodyTextIndent2"/>
        <w:spacing w:line="276" w:lineRule="auto"/>
        <w:ind w:left="0"/>
        <w:rPr>
          <w:rFonts w:asciiTheme="majorHAnsi" w:hAnsiTheme="majorHAnsi" w:cstheme="majorHAnsi"/>
          <w:sz w:val="28"/>
          <w:szCs w:val="28"/>
          <w:u w:val="single"/>
        </w:rPr>
      </w:pPr>
      <w:r w:rsidRPr="00C85B70">
        <w:rPr>
          <w:rFonts w:asciiTheme="majorHAnsi" w:hAnsiTheme="majorHAnsi" w:cstheme="majorHAnsi"/>
          <w:sz w:val="28"/>
          <w:szCs w:val="28"/>
          <w:u w:val="single"/>
        </w:rPr>
        <w:t>Target Setting</w:t>
      </w:r>
    </w:p>
    <w:p w:rsidR="00B67C2E" w:rsidRPr="00C85B70" w:rsidRDefault="00B67C2E" w:rsidP="0049575F">
      <w:pPr>
        <w:pStyle w:val="BodyTextIndent2"/>
        <w:spacing w:line="276" w:lineRule="auto"/>
        <w:ind w:left="0"/>
        <w:rPr>
          <w:rFonts w:asciiTheme="majorHAnsi" w:hAnsiTheme="majorHAnsi" w:cstheme="majorHAnsi"/>
          <w:sz w:val="28"/>
          <w:szCs w:val="28"/>
        </w:rPr>
      </w:pPr>
      <w:r w:rsidRPr="00C85B70">
        <w:rPr>
          <w:rFonts w:asciiTheme="majorHAnsi" w:hAnsiTheme="majorHAnsi" w:cstheme="majorHAnsi"/>
          <w:sz w:val="28"/>
          <w:szCs w:val="28"/>
        </w:rPr>
        <w:lastRenderedPageBreak/>
        <w:t>Targets will be set for every pupil in line with the OPP.  They will be realistic but challenging.</w:t>
      </w:r>
    </w:p>
    <w:p w:rsidR="00B67C2E" w:rsidRPr="00C85B70" w:rsidRDefault="00B67C2E" w:rsidP="0049575F">
      <w:pPr>
        <w:pStyle w:val="BodyTextIndent2"/>
        <w:spacing w:line="276" w:lineRule="auto"/>
        <w:ind w:left="0"/>
        <w:rPr>
          <w:rFonts w:asciiTheme="majorHAnsi" w:hAnsiTheme="majorHAnsi" w:cstheme="majorHAnsi"/>
          <w:b/>
          <w:bCs/>
          <w:sz w:val="28"/>
          <w:szCs w:val="28"/>
        </w:rPr>
      </w:pPr>
      <w:r w:rsidRPr="00C85B70">
        <w:rPr>
          <w:rFonts w:asciiTheme="majorHAnsi" w:hAnsiTheme="majorHAnsi" w:cstheme="majorHAnsi"/>
          <w:b/>
          <w:bCs/>
          <w:sz w:val="28"/>
          <w:szCs w:val="28"/>
        </w:rPr>
        <w:t>CPD</w:t>
      </w:r>
    </w:p>
    <w:p w:rsidR="00284352" w:rsidRPr="00C85B70" w:rsidRDefault="00B67C2E" w:rsidP="0049575F">
      <w:pPr>
        <w:pStyle w:val="BodyTextIndent2"/>
        <w:spacing w:line="276" w:lineRule="auto"/>
        <w:ind w:left="0"/>
        <w:rPr>
          <w:rFonts w:asciiTheme="majorHAnsi" w:hAnsiTheme="majorHAnsi" w:cstheme="majorHAnsi"/>
          <w:sz w:val="28"/>
          <w:szCs w:val="28"/>
        </w:rPr>
      </w:pPr>
      <w:r w:rsidRPr="00C85B70">
        <w:rPr>
          <w:rFonts w:asciiTheme="majorHAnsi" w:hAnsiTheme="majorHAnsi" w:cstheme="majorHAnsi"/>
          <w:sz w:val="28"/>
          <w:szCs w:val="28"/>
        </w:rPr>
        <w:t xml:space="preserve">The co-ordinator will attend any training and development activities arranged by the Partnership or Network.  Training and development in each curriculum area </w:t>
      </w:r>
    </w:p>
    <w:p w:rsidR="00B67C2E" w:rsidRPr="00C85B70" w:rsidRDefault="00B30BAE" w:rsidP="0049575F">
      <w:pPr>
        <w:pStyle w:val="BodyTextIndent2"/>
        <w:spacing w:line="276" w:lineRule="auto"/>
        <w:ind w:left="0"/>
        <w:rPr>
          <w:rFonts w:asciiTheme="majorHAnsi" w:hAnsiTheme="majorHAnsi" w:cstheme="majorHAnsi"/>
          <w:sz w:val="28"/>
          <w:szCs w:val="28"/>
        </w:rPr>
      </w:pPr>
      <w:r w:rsidRPr="00C85B70">
        <w:rPr>
          <w:rFonts w:asciiTheme="majorHAnsi" w:hAnsiTheme="majorHAnsi" w:cstheme="majorHAnsi"/>
          <w:sz w:val="28"/>
          <w:szCs w:val="28"/>
        </w:rPr>
        <w:t>Will</w:t>
      </w:r>
      <w:r w:rsidR="00B67C2E" w:rsidRPr="00C85B70">
        <w:rPr>
          <w:rFonts w:asciiTheme="majorHAnsi" w:hAnsiTheme="majorHAnsi" w:cstheme="majorHAnsi"/>
          <w:sz w:val="28"/>
          <w:szCs w:val="28"/>
        </w:rPr>
        <w:t xml:space="preserve"> be organised or co-coordinated with the support of the Network and Partnership.</w:t>
      </w:r>
    </w:p>
    <w:p w:rsidR="00284352" w:rsidRPr="00C85B70" w:rsidRDefault="00284352" w:rsidP="0049575F">
      <w:pPr>
        <w:pStyle w:val="BodyTextIndent2"/>
        <w:spacing w:line="276" w:lineRule="auto"/>
        <w:ind w:left="0"/>
        <w:rPr>
          <w:rFonts w:asciiTheme="majorHAnsi" w:hAnsiTheme="majorHAnsi" w:cstheme="majorHAnsi"/>
          <w:b/>
          <w:bCs/>
          <w:sz w:val="28"/>
          <w:szCs w:val="28"/>
        </w:rPr>
      </w:pPr>
    </w:p>
    <w:p w:rsidR="00284352" w:rsidRPr="00C85B70" w:rsidRDefault="00284352" w:rsidP="0049575F">
      <w:pPr>
        <w:pStyle w:val="BodyTextIndent2"/>
        <w:spacing w:line="276" w:lineRule="auto"/>
        <w:ind w:left="0"/>
        <w:rPr>
          <w:rFonts w:asciiTheme="majorHAnsi" w:hAnsiTheme="majorHAnsi" w:cstheme="majorHAnsi"/>
          <w:b/>
          <w:bCs/>
          <w:sz w:val="28"/>
          <w:szCs w:val="28"/>
        </w:rPr>
      </w:pPr>
    </w:p>
    <w:p w:rsidR="00284352" w:rsidRPr="00C85B70" w:rsidRDefault="00284352" w:rsidP="0049575F">
      <w:pPr>
        <w:pStyle w:val="BodyTextIndent2"/>
        <w:spacing w:line="276" w:lineRule="auto"/>
        <w:ind w:left="0"/>
        <w:rPr>
          <w:rFonts w:asciiTheme="majorHAnsi" w:hAnsiTheme="majorHAnsi" w:cstheme="majorHAnsi"/>
          <w:b/>
          <w:bCs/>
          <w:sz w:val="28"/>
          <w:szCs w:val="28"/>
        </w:rPr>
      </w:pPr>
    </w:p>
    <w:p w:rsidR="00B30BAE" w:rsidRPr="00C85B70" w:rsidRDefault="00B30BAE" w:rsidP="0049575F">
      <w:pPr>
        <w:pStyle w:val="BodyTextIndent2"/>
        <w:spacing w:line="276" w:lineRule="auto"/>
        <w:ind w:left="0"/>
        <w:rPr>
          <w:rFonts w:asciiTheme="majorHAnsi" w:hAnsiTheme="majorHAnsi" w:cstheme="majorHAnsi"/>
          <w:b/>
          <w:bCs/>
          <w:sz w:val="28"/>
          <w:szCs w:val="28"/>
        </w:rPr>
      </w:pPr>
    </w:p>
    <w:p w:rsidR="00B67C2E" w:rsidRPr="00C85B70" w:rsidRDefault="00B67C2E" w:rsidP="0049575F">
      <w:pPr>
        <w:pStyle w:val="BodyTextIndent2"/>
        <w:spacing w:line="276" w:lineRule="auto"/>
        <w:ind w:left="0"/>
        <w:rPr>
          <w:rFonts w:asciiTheme="majorHAnsi" w:hAnsiTheme="majorHAnsi" w:cstheme="majorHAnsi"/>
          <w:b/>
          <w:bCs/>
          <w:sz w:val="28"/>
          <w:szCs w:val="28"/>
        </w:rPr>
      </w:pPr>
      <w:r w:rsidRPr="00C85B70">
        <w:rPr>
          <w:rFonts w:asciiTheme="majorHAnsi" w:hAnsiTheme="majorHAnsi" w:cstheme="majorHAnsi"/>
          <w:b/>
          <w:bCs/>
          <w:sz w:val="28"/>
          <w:szCs w:val="28"/>
        </w:rPr>
        <w:t>Strategies</w:t>
      </w:r>
    </w:p>
    <w:p w:rsidR="00B67C2E" w:rsidRPr="00C85B70" w:rsidRDefault="00B67C2E" w:rsidP="0049575F">
      <w:pPr>
        <w:pStyle w:val="BodyTextIndent2"/>
        <w:spacing w:line="276" w:lineRule="auto"/>
        <w:ind w:left="0"/>
        <w:rPr>
          <w:rFonts w:asciiTheme="majorHAnsi" w:hAnsiTheme="majorHAnsi" w:cstheme="majorHAnsi"/>
          <w:sz w:val="28"/>
          <w:szCs w:val="28"/>
          <w:u w:val="single"/>
        </w:rPr>
      </w:pPr>
      <w:r w:rsidRPr="00C85B70">
        <w:rPr>
          <w:rFonts w:asciiTheme="majorHAnsi" w:hAnsiTheme="majorHAnsi" w:cstheme="majorHAnsi"/>
          <w:sz w:val="28"/>
          <w:szCs w:val="28"/>
          <w:u w:val="single"/>
        </w:rPr>
        <w:t>Institutional level</w:t>
      </w:r>
    </w:p>
    <w:p w:rsidR="00B67C2E" w:rsidRPr="00C85B70" w:rsidRDefault="00B67C2E" w:rsidP="0049575F">
      <w:pPr>
        <w:pStyle w:val="BodyTextIndent2"/>
        <w:spacing w:line="276" w:lineRule="auto"/>
        <w:ind w:left="0"/>
        <w:rPr>
          <w:rFonts w:asciiTheme="majorHAnsi" w:hAnsiTheme="majorHAnsi" w:cstheme="majorHAnsi"/>
          <w:sz w:val="28"/>
          <w:szCs w:val="28"/>
        </w:rPr>
      </w:pPr>
      <w:r w:rsidRPr="00C85B70">
        <w:rPr>
          <w:rFonts w:asciiTheme="majorHAnsi" w:hAnsiTheme="majorHAnsi" w:cstheme="majorHAnsi"/>
          <w:sz w:val="28"/>
          <w:szCs w:val="28"/>
        </w:rPr>
        <w:t>Opportunities for extenuation and enrichment are built in to all our Schemes of Work.</w:t>
      </w:r>
    </w:p>
    <w:p w:rsidR="00B67C2E" w:rsidRPr="00C85B70" w:rsidRDefault="00B67C2E" w:rsidP="0049575F">
      <w:pPr>
        <w:pStyle w:val="BodyTextIndent2"/>
        <w:spacing w:line="276" w:lineRule="auto"/>
        <w:ind w:left="0"/>
        <w:rPr>
          <w:rFonts w:asciiTheme="majorHAnsi" w:hAnsiTheme="majorHAnsi" w:cstheme="majorHAnsi"/>
          <w:sz w:val="28"/>
          <w:szCs w:val="28"/>
        </w:rPr>
      </w:pPr>
    </w:p>
    <w:p w:rsidR="00B67C2E" w:rsidRPr="00C85B70" w:rsidRDefault="00B67C2E" w:rsidP="0049575F">
      <w:pPr>
        <w:pStyle w:val="BodyTextIndent2"/>
        <w:spacing w:line="276" w:lineRule="auto"/>
        <w:ind w:left="0"/>
        <w:rPr>
          <w:rFonts w:asciiTheme="majorHAnsi" w:hAnsiTheme="majorHAnsi" w:cstheme="majorHAnsi"/>
          <w:sz w:val="28"/>
          <w:szCs w:val="28"/>
        </w:rPr>
      </w:pPr>
      <w:r w:rsidRPr="00C85B70">
        <w:rPr>
          <w:rFonts w:asciiTheme="majorHAnsi" w:hAnsiTheme="majorHAnsi" w:cstheme="majorHAnsi"/>
          <w:sz w:val="28"/>
          <w:szCs w:val="28"/>
        </w:rPr>
        <w:t>We aim to:</w:t>
      </w:r>
    </w:p>
    <w:p w:rsidR="00B67C2E" w:rsidRPr="00C85B70" w:rsidRDefault="00B67C2E" w:rsidP="0049575F">
      <w:pPr>
        <w:pStyle w:val="BodyTextIndent2"/>
        <w:numPr>
          <w:ilvl w:val="0"/>
          <w:numId w:val="7"/>
        </w:numPr>
        <w:tabs>
          <w:tab w:val="clear" w:pos="1000"/>
          <w:tab w:val="num" w:pos="1134"/>
        </w:tabs>
        <w:spacing w:after="0" w:line="276" w:lineRule="auto"/>
        <w:ind w:left="1134" w:hanging="283"/>
        <w:rPr>
          <w:rFonts w:asciiTheme="majorHAnsi" w:hAnsiTheme="majorHAnsi" w:cstheme="majorHAnsi"/>
          <w:sz w:val="28"/>
          <w:szCs w:val="28"/>
        </w:rPr>
      </w:pPr>
      <w:r w:rsidRPr="00C85B70">
        <w:rPr>
          <w:rFonts w:asciiTheme="majorHAnsi" w:hAnsiTheme="majorHAnsi" w:cstheme="majorHAnsi"/>
          <w:sz w:val="28"/>
          <w:szCs w:val="28"/>
        </w:rPr>
        <w:t>Create an ethos where it is acceptable to be ‘gifted and talented’.</w:t>
      </w:r>
    </w:p>
    <w:p w:rsidR="00B67C2E" w:rsidRPr="00C85B70" w:rsidRDefault="00B67C2E" w:rsidP="0049575F">
      <w:pPr>
        <w:pStyle w:val="BodyTextIndent2"/>
        <w:numPr>
          <w:ilvl w:val="0"/>
          <w:numId w:val="7"/>
        </w:numPr>
        <w:tabs>
          <w:tab w:val="clear" w:pos="1000"/>
          <w:tab w:val="num" w:pos="1134"/>
        </w:tabs>
        <w:spacing w:after="0" w:line="276" w:lineRule="auto"/>
        <w:ind w:left="851" w:firstLine="0"/>
        <w:rPr>
          <w:rFonts w:asciiTheme="majorHAnsi" w:hAnsiTheme="majorHAnsi" w:cstheme="majorHAnsi"/>
          <w:sz w:val="28"/>
          <w:szCs w:val="28"/>
        </w:rPr>
      </w:pPr>
      <w:r w:rsidRPr="00C85B70">
        <w:rPr>
          <w:rFonts w:asciiTheme="majorHAnsi" w:hAnsiTheme="majorHAnsi" w:cstheme="majorHAnsi"/>
          <w:sz w:val="28"/>
          <w:szCs w:val="28"/>
        </w:rPr>
        <w:t>Encourage all pupils to become independent learners.</w:t>
      </w:r>
    </w:p>
    <w:p w:rsidR="00B67C2E" w:rsidRPr="00C85B70" w:rsidRDefault="00B67C2E" w:rsidP="0049575F">
      <w:pPr>
        <w:pStyle w:val="BodyTextIndent2"/>
        <w:numPr>
          <w:ilvl w:val="0"/>
          <w:numId w:val="7"/>
        </w:numPr>
        <w:tabs>
          <w:tab w:val="clear" w:pos="1000"/>
          <w:tab w:val="num" w:pos="1134"/>
        </w:tabs>
        <w:spacing w:after="0" w:line="276" w:lineRule="auto"/>
        <w:ind w:left="1134" w:hanging="283"/>
        <w:rPr>
          <w:rFonts w:asciiTheme="majorHAnsi" w:hAnsiTheme="majorHAnsi" w:cstheme="majorHAnsi"/>
          <w:sz w:val="28"/>
          <w:szCs w:val="28"/>
        </w:rPr>
      </w:pPr>
      <w:r w:rsidRPr="00C85B70">
        <w:rPr>
          <w:rFonts w:asciiTheme="majorHAnsi" w:hAnsiTheme="majorHAnsi" w:cstheme="majorHAnsi"/>
          <w:sz w:val="28"/>
          <w:szCs w:val="28"/>
        </w:rPr>
        <w:t xml:space="preserve">Be aware of the effects of ethnicity, gender, special needs (i.e. Dyslexia, </w:t>
      </w:r>
      <w:r w:rsidR="0049575F" w:rsidRPr="00C85B70">
        <w:rPr>
          <w:rFonts w:asciiTheme="majorHAnsi" w:hAnsiTheme="majorHAnsi" w:cstheme="majorHAnsi"/>
          <w:sz w:val="28"/>
          <w:szCs w:val="28"/>
        </w:rPr>
        <w:t>Asperger’s</w:t>
      </w:r>
      <w:r w:rsidRPr="00C85B70">
        <w:rPr>
          <w:rFonts w:asciiTheme="majorHAnsi" w:hAnsiTheme="majorHAnsi" w:cstheme="majorHAnsi"/>
          <w:sz w:val="28"/>
          <w:szCs w:val="28"/>
        </w:rPr>
        <w:t xml:space="preserve"> Syndrome </w:t>
      </w:r>
      <w:r w:rsidR="0049575F" w:rsidRPr="00C85B70">
        <w:rPr>
          <w:rFonts w:asciiTheme="majorHAnsi" w:hAnsiTheme="majorHAnsi" w:cstheme="majorHAnsi"/>
          <w:sz w:val="28"/>
          <w:szCs w:val="28"/>
        </w:rPr>
        <w:t>etc.</w:t>
      </w:r>
      <w:r w:rsidRPr="00C85B70">
        <w:rPr>
          <w:rFonts w:asciiTheme="majorHAnsi" w:hAnsiTheme="majorHAnsi" w:cstheme="majorHAnsi"/>
          <w:sz w:val="28"/>
          <w:szCs w:val="28"/>
        </w:rPr>
        <w:t>), and special circumstances on learning and high achievement.</w:t>
      </w:r>
    </w:p>
    <w:p w:rsidR="00B67C2E" w:rsidRPr="00C85B70" w:rsidRDefault="00B67C2E" w:rsidP="0049575F">
      <w:pPr>
        <w:pStyle w:val="BodyTextIndent2"/>
        <w:numPr>
          <w:ilvl w:val="0"/>
          <w:numId w:val="7"/>
        </w:numPr>
        <w:tabs>
          <w:tab w:val="clear" w:pos="1000"/>
          <w:tab w:val="num" w:pos="1134"/>
        </w:tabs>
        <w:spacing w:after="0" w:line="276" w:lineRule="auto"/>
        <w:ind w:left="1134" w:hanging="283"/>
        <w:rPr>
          <w:rFonts w:asciiTheme="majorHAnsi" w:hAnsiTheme="majorHAnsi" w:cstheme="majorHAnsi"/>
          <w:sz w:val="28"/>
          <w:szCs w:val="28"/>
        </w:rPr>
      </w:pPr>
      <w:r w:rsidRPr="00C85B70">
        <w:rPr>
          <w:rFonts w:asciiTheme="majorHAnsi" w:hAnsiTheme="majorHAnsi" w:cstheme="majorHAnsi"/>
          <w:sz w:val="28"/>
          <w:szCs w:val="28"/>
        </w:rPr>
        <w:t>Use a variety of whole-school strategies including: enrichment weeks/special activities (when normal timetable is suspended and cross-curricular projects are pursued which offer pupils more choice and responsibility).</w:t>
      </w:r>
    </w:p>
    <w:p w:rsidR="00B67C2E" w:rsidRPr="00C85B70" w:rsidRDefault="00B67C2E" w:rsidP="0049575F">
      <w:pPr>
        <w:pStyle w:val="BodyTextIndent2"/>
        <w:numPr>
          <w:ilvl w:val="0"/>
          <w:numId w:val="7"/>
        </w:numPr>
        <w:tabs>
          <w:tab w:val="clear" w:pos="1000"/>
          <w:tab w:val="num" w:pos="1134"/>
        </w:tabs>
        <w:spacing w:after="0" w:line="276" w:lineRule="auto"/>
        <w:ind w:left="851" w:firstLine="0"/>
        <w:rPr>
          <w:rFonts w:asciiTheme="majorHAnsi" w:hAnsiTheme="majorHAnsi" w:cstheme="majorHAnsi"/>
          <w:sz w:val="28"/>
          <w:szCs w:val="28"/>
        </w:rPr>
      </w:pPr>
      <w:r w:rsidRPr="00C85B70">
        <w:rPr>
          <w:rFonts w:asciiTheme="majorHAnsi" w:hAnsiTheme="majorHAnsi" w:cstheme="majorHAnsi"/>
          <w:sz w:val="28"/>
          <w:szCs w:val="28"/>
        </w:rPr>
        <w:t>Provision for the exceptionally able (e.g. mentoring).</w:t>
      </w:r>
    </w:p>
    <w:p w:rsidR="00B67C2E" w:rsidRPr="00C85B70" w:rsidRDefault="00B67C2E" w:rsidP="0049575F">
      <w:pPr>
        <w:pStyle w:val="BodyTextIndent2"/>
        <w:numPr>
          <w:ilvl w:val="0"/>
          <w:numId w:val="7"/>
        </w:numPr>
        <w:tabs>
          <w:tab w:val="clear" w:pos="1000"/>
          <w:tab w:val="num" w:pos="1134"/>
          <w:tab w:val="left" w:pos="1418"/>
        </w:tabs>
        <w:spacing w:after="0" w:line="276" w:lineRule="auto"/>
        <w:ind w:left="1134" w:hanging="283"/>
        <w:rPr>
          <w:rFonts w:asciiTheme="majorHAnsi" w:hAnsiTheme="majorHAnsi" w:cstheme="majorHAnsi"/>
          <w:sz w:val="28"/>
          <w:szCs w:val="28"/>
        </w:rPr>
      </w:pPr>
      <w:r w:rsidRPr="00C85B70">
        <w:rPr>
          <w:rFonts w:asciiTheme="majorHAnsi" w:hAnsiTheme="majorHAnsi" w:cstheme="majorHAnsi"/>
          <w:sz w:val="28"/>
          <w:szCs w:val="28"/>
        </w:rPr>
        <w:t>Recognising achievement (teacher praise, record of achievement, commendation etc).</w:t>
      </w:r>
    </w:p>
    <w:p w:rsidR="00B67C2E" w:rsidRPr="00C85B70" w:rsidRDefault="00B67C2E" w:rsidP="0049575F">
      <w:pPr>
        <w:pStyle w:val="BodyTextIndent2"/>
        <w:spacing w:line="276" w:lineRule="auto"/>
        <w:ind w:left="0"/>
        <w:rPr>
          <w:rFonts w:asciiTheme="majorHAnsi" w:hAnsiTheme="majorHAnsi" w:cstheme="majorHAnsi"/>
          <w:sz w:val="28"/>
          <w:szCs w:val="28"/>
        </w:rPr>
      </w:pPr>
    </w:p>
    <w:p w:rsidR="00B67C2E" w:rsidRPr="00C85B70" w:rsidRDefault="00B67C2E" w:rsidP="0049575F">
      <w:pPr>
        <w:pStyle w:val="BodyTextIndent2"/>
        <w:spacing w:line="276" w:lineRule="auto"/>
        <w:ind w:left="0"/>
        <w:rPr>
          <w:rFonts w:asciiTheme="majorHAnsi" w:hAnsiTheme="majorHAnsi" w:cstheme="majorHAnsi"/>
          <w:sz w:val="28"/>
          <w:szCs w:val="28"/>
          <w:u w:val="single"/>
        </w:rPr>
      </w:pPr>
      <w:r w:rsidRPr="00C85B70">
        <w:rPr>
          <w:rFonts w:asciiTheme="majorHAnsi" w:hAnsiTheme="majorHAnsi" w:cstheme="majorHAnsi"/>
          <w:sz w:val="28"/>
          <w:szCs w:val="28"/>
          <w:u w:val="single"/>
        </w:rPr>
        <w:t>Classroom level</w:t>
      </w:r>
    </w:p>
    <w:p w:rsidR="00B67C2E" w:rsidRPr="00C85B70" w:rsidRDefault="00B67C2E" w:rsidP="0049575F">
      <w:pPr>
        <w:pStyle w:val="BodyTextIndent2"/>
        <w:spacing w:line="276" w:lineRule="auto"/>
        <w:ind w:left="0"/>
        <w:rPr>
          <w:rFonts w:asciiTheme="majorHAnsi" w:hAnsiTheme="majorHAnsi" w:cstheme="majorHAnsi"/>
          <w:sz w:val="28"/>
          <w:szCs w:val="28"/>
        </w:rPr>
      </w:pPr>
      <w:r w:rsidRPr="00C85B70">
        <w:rPr>
          <w:rFonts w:asciiTheme="majorHAnsi" w:hAnsiTheme="majorHAnsi" w:cstheme="majorHAnsi"/>
          <w:sz w:val="28"/>
          <w:szCs w:val="28"/>
        </w:rPr>
        <w:t>We are alert for the bright but unmotivated</w:t>
      </w:r>
      <w:r w:rsidRPr="00C85B70">
        <w:rPr>
          <w:rFonts w:asciiTheme="majorHAnsi" w:hAnsiTheme="majorHAnsi" w:cstheme="majorHAnsi"/>
          <w:color w:val="FF0000"/>
          <w:sz w:val="28"/>
          <w:szCs w:val="28"/>
        </w:rPr>
        <w:t xml:space="preserve"> </w:t>
      </w:r>
      <w:r w:rsidRPr="00C85B70">
        <w:rPr>
          <w:rFonts w:asciiTheme="majorHAnsi" w:hAnsiTheme="majorHAnsi" w:cstheme="majorHAnsi"/>
          <w:sz w:val="28"/>
          <w:szCs w:val="28"/>
        </w:rPr>
        <w:t>pupil who could achieve excellent results if motivated and challenged.</w:t>
      </w:r>
    </w:p>
    <w:p w:rsidR="00B67C2E" w:rsidRPr="00C85B70" w:rsidRDefault="00B67C2E" w:rsidP="0049575F">
      <w:pPr>
        <w:pStyle w:val="BodyTextIndent2"/>
        <w:spacing w:line="276" w:lineRule="auto"/>
        <w:ind w:left="0"/>
        <w:rPr>
          <w:rFonts w:asciiTheme="majorHAnsi" w:hAnsiTheme="majorHAnsi" w:cstheme="majorHAnsi"/>
          <w:sz w:val="28"/>
          <w:szCs w:val="28"/>
        </w:rPr>
      </w:pPr>
      <w:r w:rsidRPr="00C85B70">
        <w:rPr>
          <w:rFonts w:asciiTheme="majorHAnsi" w:hAnsiTheme="majorHAnsi" w:cstheme="majorHAnsi"/>
          <w:sz w:val="28"/>
          <w:szCs w:val="28"/>
        </w:rPr>
        <w:t>Finally, we are aware of the dangers in assuming that gifted pupils are easier to teach than other pupils.</w:t>
      </w:r>
    </w:p>
    <w:p w:rsidR="0049575F" w:rsidRPr="00C85B70" w:rsidRDefault="0049575F" w:rsidP="0049575F">
      <w:pPr>
        <w:pStyle w:val="BodyTextIndent2"/>
        <w:spacing w:line="276" w:lineRule="auto"/>
        <w:ind w:left="0"/>
        <w:rPr>
          <w:rFonts w:asciiTheme="majorHAnsi" w:hAnsiTheme="majorHAnsi" w:cstheme="majorHAnsi"/>
          <w:sz w:val="28"/>
          <w:szCs w:val="28"/>
        </w:rPr>
      </w:pPr>
    </w:p>
    <w:p w:rsidR="00B67C2E" w:rsidRPr="00C85B70" w:rsidRDefault="00B67C2E" w:rsidP="0049575F">
      <w:pPr>
        <w:pStyle w:val="BodyTextIndent2"/>
        <w:spacing w:line="276" w:lineRule="auto"/>
        <w:ind w:left="0"/>
        <w:rPr>
          <w:rFonts w:asciiTheme="majorHAnsi" w:hAnsiTheme="majorHAnsi" w:cstheme="majorHAnsi"/>
          <w:sz w:val="28"/>
          <w:szCs w:val="28"/>
        </w:rPr>
      </w:pPr>
      <w:r w:rsidRPr="00C85B70">
        <w:rPr>
          <w:rFonts w:asciiTheme="majorHAnsi" w:hAnsiTheme="majorHAnsi" w:cstheme="majorHAnsi"/>
          <w:sz w:val="28"/>
          <w:szCs w:val="28"/>
        </w:rPr>
        <w:t>The following strategies can be used where appropriate:</w:t>
      </w:r>
    </w:p>
    <w:p w:rsidR="00B67C2E" w:rsidRPr="00C85B70" w:rsidRDefault="00B67C2E" w:rsidP="0049575F">
      <w:pPr>
        <w:pStyle w:val="BodyTextIndent2"/>
        <w:numPr>
          <w:ilvl w:val="0"/>
          <w:numId w:val="8"/>
        </w:numPr>
        <w:tabs>
          <w:tab w:val="clear" w:pos="1000"/>
          <w:tab w:val="left" w:pos="567"/>
          <w:tab w:val="num" w:pos="1276"/>
        </w:tabs>
        <w:spacing w:after="0" w:line="276" w:lineRule="auto"/>
        <w:ind w:left="1276" w:hanging="425"/>
        <w:rPr>
          <w:rFonts w:asciiTheme="majorHAnsi" w:hAnsiTheme="majorHAnsi" w:cstheme="majorHAnsi"/>
          <w:sz w:val="28"/>
          <w:szCs w:val="28"/>
        </w:rPr>
      </w:pPr>
      <w:r w:rsidRPr="00C85B70">
        <w:rPr>
          <w:rFonts w:asciiTheme="majorHAnsi" w:hAnsiTheme="majorHAnsi" w:cstheme="majorHAnsi"/>
          <w:sz w:val="28"/>
          <w:szCs w:val="28"/>
        </w:rPr>
        <w:lastRenderedPageBreak/>
        <w:t>Varied and flexible grouping, sometimes allowing pupils to work together, sometimes allowing them to take particular roles in mixed-ability groups</w:t>
      </w:r>
    </w:p>
    <w:p w:rsidR="00B67C2E" w:rsidRPr="00C85B70" w:rsidRDefault="00B67C2E" w:rsidP="0049575F">
      <w:pPr>
        <w:pStyle w:val="BodyTextIndent2"/>
        <w:numPr>
          <w:ilvl w:val="0"/>
          <w:numId w:val="8"/>
        </w:numPr>
        <w:tabs>
          <w:tab w:val="clear" w:pos="1000"/>
          <w:tab w:val="left" w:pos="567"/>
          <w:tab w:val="num" w:pos="1276"/>
        </w:tabs>
        <w:spacing w:after="0" w:line="276" w:lineRule="auto"/>
        <w:ind w:left="1276" w:hanging="425"/>
        <w:rPr>
          <w:rFonts w:asciiTheme="majorHAnsi" w:hAnsiTheme="majorHAnsi" w:cstheme="majorHAnsi"/>
          <w:sz w:val="28"/>
          <w:szCs w:val="28"/>
        </w:rPr>
      </w:pPr>
      <w:r w:rsidRPr="00C85B70">
        <w:rPr>
          <w:rFonts w:asciiTheme="majorHAnsi" w:hAnsiTheme="majorHAnsi" w:cstheme="majorHAnsi"/>
          <w:sz w:val="28"/>
          <w:szCs w:val="28"/>
        </w:rPr>
        <w:t>Differentiation by task (including differentiated homework).</w:t>
      </w:r>
    </w:p>
    <w:p w:rsidR="00B67C2E" w:rsidRPr="00C85B70" w:rsidRDefault="00B67C2E" w:rsidP="0049575F">
      <w:pPr>
        <w:pStyle w:val="BodyTextIndent2"/>
        <w:numPr>
          <w:ilvl w:val="0"/>
          <w:numId w:val="8"/>
        </w:numPr>
        <w:tabs>
          <w:tab w:val="clear" w:pos="1000"/>
          <w:tab w:val="left" w:pos="567"/>
          <w:tab w:val="num" w:pos="1276"/>
        </w:tabs>
        <w:spacing w:after="0" w:line="276" w:lineRule="auto"/>
        <w:ind w:left="851" w:firstLine="0"/>
        <w:rPr>
          <w:rFonts w:asciiTheme="majorHAnsi" w:hAnsiTheme="majorHAnsi" w:cstheme="majorHAnsi"/>
          <w:sz w:val="28"/>
          <w:szCs w:val="28"/>
        </w:rPr>
      </w:pPr>
      <w:r w:rsidRPr="00C85B70">
        <w:rPr>
          <w:rFonts w:asciiTheme="majorHAnsi" w:hAnsiTheme="majorHAnsi" w:cstheme="majorHAnsi"/>
          <w:sz w:val="28"/>
          <w:szCs w:val="28"/>
        </w:rPr>
        <w:t>Differentiation by outcome</w:t>
      </w:r>
    </w:p>
    <w:p w:rsidR="00B67C2E" w:rsidRPr="00C85B70" w:rsidRDefault="00B67C2E" w:rsidP="0049575F">
      <w:pPr>
        <w:pStyle w:val="BodyTextIndent2"/>
        <w:numPr>
          <w:ilvl w:val="0"/>
          <w:numId w:val="8"/>
        </w:numPr>
        <w:tabs>
          <w:tab w:val="clear" w:pos="1000"/>
          <w:tab w:val="left" w:pos="567"/>
          <w:tab w:val="num" w:pos="1276"/>
        </w:tabs>
        <w:spacing w:after="0" w:line="276" w:lineRule="auto"/>
        <w:ind w:left="851" w:firstLine="0"/>
        <w:rPr>
          <w:rFonts w:asciiTheme="majorHAnsi" w:hAnsiTheme="majorHAnsi" w:cstheme="majorHAnsi"/>
          <w:sz w:val="28"/>
          <w:szCs w:val="28"/>
        </w:rPr>
      </w:pPr>
      <w:r w:rsidRPr="00C85B70">
        <w:rPr>
          <w:rFonts w:asciiTheme="majorHAnsi" w:hAnsiTheme="majorHAnsi" w:cstheme="majorHAnsi"/>
          <w:sz w:val="28"/>
          <w:szCs w:val="28"/>
        </w:rPr>
        <w:t>Setting individual targets</w:t>
      </w:r>
    </w:p>
    <w:p w:rsidR="00B67C2E" w:rsidRPr="00C85B70" w:rsidRDefault="00B67C2E" w:rsidP="0049575F">
      <w:pPr>
        <w:pStyle w:val="BodyTextIndent2"/>
        <w:tabs>
          <w:tab w:val="left" w:pos="567"/>
        </w:tabs>
        <w:spacing w:line="276" w:lineRule="auto"/>
        <w:ind w:left="851"/>
        <w:rPr>
          <w:rFonts w:asciiTheme="majorHAnsi" w:hAnsiTheme="majorHAnsi" w:cstheme="majorHAnsi"/>
          <w:sz w:val="28"/>
          <w:szCs w:val="28"/>
        </w:rPr>
      </w:pPr>
    </w:p>
    <w:p w:rsidR="00284352" w:rsidRPr="00C85B70" w:rsidRDefault="00284352" w:rsidP="0049575F">
      <w:pPr>
        <w:pStyle w:val="BodyTextIndent2"/>
        <w:tabs>
          <w:tab w:val="left" w:pos="567"/>
        </w:tabs>
        <w:spacing w:line="276" w:lineRule="auto"/>
        <w:ind w:left="851"/>
        <w:rPr>
          <w:rFonts w:asciiTheme="majorHAnsi" w:hAnsiTheme="majorHAnsi" w:cstheme="majorHAnsi"/>
          <w:sz w:val="28"/>
          <w:szCs w:val="28"/>
        </w:rPr>
      </w:pPr>
    </w:p>
    <w:p w:rsidR="00B67C2E" w:rsidRPr="00C85B70" w:rsidRDefault="00B67C2E" w:rsidP="0049575F">
      <w:pPr>
        <w:pStyle w:val="BodyTextIndent2"/>
        <w:spacing w:line="276" w:lineRule="auto"/>
        <w:ind w:left="0"/>
        <w:rPr>
          <w:rFonts w:asciiTheme="majorHAnsi" w:hAnsiTheme="majorHAnsi" w:cstheme="majorHAnsi"/>
          <w:sz w:val="28"/>
          <w:szCs w:val="28"/>
        </w:rPr>
      </w:pPr>
      <w:r w:rsidRPr="00C85B70">
        <w:rPr>
          <w:rFonts w:asciiTheme="majorHAnsi" w:hAnsiTheme="majorHAnsi" w:cstheme="majorHAnsi"/>
          <w:sz w:val="28"/>
          <w:szCs w:val="28"/>
        </w:rPr>
        <w:t>Finally and most importantly:</w:t>
      </w:r>
    </w:p>
    <w:p w:rsidR="00B67C2E" w:rsidRPr="00C85B70" w:rsidRDefault="00B67C2E" w:rsidP="0049575F">
      <w:pPr>
        <w:pStyle w:val="BodyTextIndent2"/>
        <w:numPr>
          <w:ilvl w:val="0"/>
          <w:numId w:val="9"/>
        </w:numPr>
        <w:tabs>
          <w:tab w:val="clear" w:pos="1000"/>
          <w:tab w:val="left" w:pos="851"/>
          <w:tab w:val="num" w:pos="1276"/>
        </w:tabs>
        <w:spacing w:after="0" w:line="276" w:lineRule="auto"/>
        <w:ind w:left="851" w:firstLine="0"/>
        <w:rPr>
          <w:rFonts w:asciiTheme="majorHAnsi" w:hAnsiTheme="majorHAnsi" w:cstheme="majorHAnsi"/>
          <w:sz w:val="28"/>
          <w:szCs w:val="28"/>
        </w:rPr>
      </w:pPr>
      <w:r w:rsidRPr="00C85B70">
        <w:rPr>
          <w:rFonts w:asciiTheme="majorHAnsi" w:hAnsiTheme="majorHAnsi" w:cstheme="majorHAnsi"/>
          <w:sz w:val="28"/>
          <w:szCs w:val="28"/>
        </w:rPr>
        <w:t>Encouraging all pupils to become independent learners</w:t>
      </w:r>
    </w:p>
    <w:p w:rsidR="00B67C2E" w:rsidRPr="00C85B70" w:rsidRDefault="00B67C2E" w:rsidP="0049575F">
      <w:pPr>
        <w:pStyle w:val="BodyTextIndent2"/>
        <w:numPr>
          <w:ilvl w:val="0"/>
          <w:numId w:val="9"/>
        </w:numPr>
        <w:tabs>
          <w:tab w:val="clear" w:pos="1000"/>
          <w:tab w:val="left" w:pos="851"/>
          <w:tab w:val="num" w:pos="1276"/>
        </w:tabs>
        <w:spacing w:after="0" w:line="276" w:lineRule="auto"/>
        <w:ind w:left="851" w:firstLine="0"/>
        <w:rPr>
          <w:rFonts w:asciiTheme="majorHAnsi" w:hAnsiTheme="majorHAnsi" w:cstheme="majorHAnsi"/>
          <w:sz w:val="28"/>
          <w:szCs w:val="28"/>
        </w:rPr>
      </w:pPr>
      <w:r w:rsidRPr="00C85B70">
        <w:rPr>
          <w:rFonts w:asciiTheme="majorHAnsi" w:hAnsiTheme="majorHAnsi" w:cstheme="majorHAnsi"/>
          <w:sz w:val="28"/>
          <w:szCs w:val="28"/>
        </w:rPr>
        <w:t>Organising their own work</w:t>
      </w:r>
    </w:p>
    <w:p w:rsidR="00B67C2E" w:rsidRPr="00C85B70" w:rsidRDefault="00B67C2E" w:rsidP="0049575F">
      <w:pPr>
        <w:pStyle w:val="BodyTextIndent2"/>
        <w:numPr>
          <w:ilvl w:val="0"/>
          <w:numId w:val="9"/>
        </w:numPr>
        <w:tabs>
          <w:tab w:val="clear" w:pos="1000"/>
          <w:tab w:val="left" w:pos="1276"/>
        </w:tabs>
        <w:spacing w:after="0" w:line="276" w:lineRule="auto"/>
        <w:ind w:left="1276" w:hanging="425"/>
        <w:rPr>
          <w:rFonts w:asciiTheme="majorHAnsi" w:hAnsiTheme="majorHAnsi" w:cstheme="majorHAnsi"/>
          <w:sz w:val="28"/>
          <w:szCs w:val="28"/>
        </w:rPr>
      </w:pPr>
      <w:r w:rsidRPr="00C85B70">
        <w:rPr>
          <w:rFonts w:asciiTheme="majorHAnsi" w:hAnsiTheme="majorHAnsi" w:cstheme="majorHAnsi"/>
          <w:sz w:val="28"/>
          <w:szCs w:val="28"/>
        </w:rPr>
        <w:t>Carrying out unaided tasks which stretch their capabilities</w:t>
      </w:r>
    </w:p>
    <w:p w:rsidR="00B67C2E" w:rsidRPr="00C85B70" w:rsidRDefault="00B67C2E" w:rsidP="0049575F">
      <w:pPr>
        <w:pStyle w:val="BodyTextIndent2"/>
        <w:numPr>
          <w:ilvl w:val="0"/>
          <w:numId w:val="9"/>
        </w:numPr>
        <w:tabs>
          <w:tab w:val="clear" w:pos="1000"/>
          <w:tab w:val="left" w:pos="851"/>
          <w:tab w:val="num" w:pos="1276"/>
        </w:tabs>
        <w:spacing w:after="0" w:line="276" w:lineRule="auto"/>
        <w:ind w:left="851" w:firstLine="0"/>
        <w:rPr>
          <w:rFonts w:asciiTheme="majorHAnsi" w:hAnsiTheme="majorHAnsi" w:cstheme="majorHAnsi"/>
          <w:sz w:val="28"/>
          <w:szCs w:val="28"/>
        </w:rPr>
      </w:pPr>
      <w:r w:rsidRPr="00C85B70">
        <w:rPr>
          <w:rFonts w:asciiTheme="majorHAnsi" w:hAnsiTheme="majorHAnsi" w:cstheme="majorHAnsi"/>
          <w:sz w:val="28"/>
          <w:szCs w:val="28"/>
        </w:rPr>
        <w:t>Making choices about their work</w:t>
      </w:r>
    </w:p>
    <w:p w:rsidR="00B67C2E" w:rsidRPr="00C85B70" w:rsidRDefault="00B67C2E" w:rsidP="0049575F">
      <w:pPr>
        <w:pStyle w:val="BodyTextIndent2"/>
        <w:numPr>
          <w:ilvl w:val="0"/>
          <w:numId w:val="9"/>
        </w:numPr>
        <w:tabs>
          <w:tab w:val="clear" w:pos="1000"/>
          <w:tab w:val="left" w:pos="851"/>
          <w:tab w:val="num" w:pos="1276"/>
        </w:tabs>
        <w:spacing w:after="0" w:line="276" w:lineRule="auto"/>
        <w:ind w:left="851" w:firstLine="0"/>
        <w:rPr>
          <w:rFonts w:asciiTheme="majorHAnsi" w:hAnsiTheme="majorHAnsi" w:cstheme="majorHAnsi"/>
          <w:sz w:val="28"/>
          <w:szCs w:val="28"/>
        </w:rPr>
      </w:pPr>
      <w:r w:rsidRPr="00C85B70">
        <w:rPr>
          <w:rFonts w:asciiTheme="majorHAnsi" w:hAnsiTheme="majorHAnsi" w:cstheme="majorHAnsi"/>
          <w:sz w:val="28"/>
          <w:szCs w:val="28"/>
        </w:rPr>
        <w:t>Developing the ability to evaluate their work</w:t>
      </w:r>
    </w:p>
    <w:p w:rsidR="00B67C2E" w:rsidRPr="00C85B70" w:rsidRDefault="00B67C2E" w:rsidP="0049575F">
      <w:pPr>
        <w:spacing w:line="276" w:lineRule="auto"/>
        <w:rPr>
          <w:rFonts w:asciiTheme="majorHAnsi" w:hAnsiTheme="majorHAnsi" w:cstheme="majorHAnsi"/>
          <w:b/>
          <w:sz w:val="28"/>
          <w:szCs w:val="28"/>
        </w:rPr>
      </w:pPr>
    </w:p>
    <w:p w:rsidR="00284352" w:rsidRPr="00C85B70" w:rsidRDefault="00284352" w:rsidP="0049575F">
      <w:pPr>
        <w:spacing w:line="276" w:lineRule="auto"/>
        <w:jc w:val="center"/>
        <w:rPr>
          <w:rFonts w:asciiTheme="majorHAnsi" w:hAnsiTheme="majorHAnsi" w:cstheme="majorHAnsi"/>
          <w:b/>
          <w:sz w:val="28"/>
          <w:szCs w:val="28"/>
        </w:rPr>
      </w:pPr>
    </w:p>
    <w:p w:rsidR="00284352" w:rsidRPr="00C85B70" w:rsidRDefault="00284352" w:rsidP="0049575F">
      <w:pPr>
        <w:spacing w:line="276" w:lineRule="auto"/>
        <w:jc w:val="center"/>
        <w:rPr>
          <w:rFonts w:asciiTheme="majorHAnsi" w:hAnsiTheme="majorHAnsi" w:cstheme="majorHAnsi"/>
          <w:b/>
          <w:sz w:val="28"/>
          <w:szCs w:val="28"/>
        </w:rPr>
      </w:pPr>
    </w:p>
    <w:p w:rsidR="00284352" w:rsidRPr="00C85B70" w:rsidRDefault="00284352" w:rsidP="0049575F">
      <w:pPr>
        <w:spacing w:line="276" w:lineRule="auto"/>
        <w:jc w:val="center"/>
        <w:rPr>
          <w:rFonts w:asciiTheme="majorHAnsi" w:hAnsiTheme="majorHAnsi" w:cstheme="majorHAnsi"/>
          <w:b/>
          <w:sz w:val="28"/>
          <w:szCs w:val="28"/>
        </w:rPr>
      </w:pPr>
    </w:p>
    <w:p w:rsidR="00B67C2E" w:rsidRPr="00C85B70" w:rsidRDefault="00935854" w:rsidP="00935854">
      <w:pPr>
        <w:spacing w:line="276" w:lineRule="auto"/>
        <w:rPr>
          <w:rFonts w:asciiTheme="majorHAnsi" w:hAnsiTheme="majorHAnsi" w:cstheme="majorHAnsi"/>
          <w:b/>
          <w:sz w:val="28"/>
          <w:szCs w:val="28"/>
        </w:rPr>
      </w:pPr>
      <w:r w:rsidRPr="00C85B70">
        <w:rPr>
          <w:rFonts w:asciiTheme="majorHAnsi" w:hAnsiTheme="majorHAnsi" w:cstheme="majorHAnsi"/>
          <w:b/>
          <w:sz w:val="28"/>
          <w:szCs w:val="28"/>
        </w:rPr>
        <w:t xml:space="preserve">                                                             </w:t>
      </w:r>
      <w:r w:rsidR="00B67C2E" w:rsidRPr="00C85B70">
        <w:rPr>
          <w:rFonts w:asciiTheme="majorHAnsi" w:hAnsiTheme="majorHAnsi" w:cstheme="majorHAnsi"/>
          <w:b/>
          <w:sz w:val="28"/>
          <w:szCs w:val="28"/>
        </w:rPr>
        <w:t xml:space="preserve">SMSC </w:t>
      </w:r>
    </w:p>
    <w:p w:rsidR="00B67C2E" w:rsidRPr="00C85B70" w:rsidRDefault="00B67C2E" w:rsidP="0049575F">
      <w:pPr>
        <w:spacing w:line="276" w:lineRule="auto"/>
        <w:jc w:val="center"/>
        <w:rPr>
          <w:rFonts w:asciiTheme="majorHAnsi" w:hAnsiTheme="majorHAnsi" w:cstheme="majorHAnsi"/>
          <w:b/>
          <w:sz w:val="28"/>
          <w:szCs w:val="28"/>
        </w:rPr>
      </w:pPr>
    </w:p>
    <w:p w:rsidR="00B67C2E" w:rsidRPr="00C85B70" w:rsidRDefault="00B67C2E" w:rsidP="0049575F">
      <w:pPr>
        <w:spacing w:line="276" w:lineRule="auto"/>
        <w:rPr>
          <w:rFonts w:asciiTheme="majorHAnsi" w:hAnsiTheme="majorHAnsi" w:cstheme="majorHAnsi"/>
          <w:sz w:val="28"/>
          <w:szCs w:val="28"/>
        </w:rPr>
      </w:pPr>
      <w:r w:rsidRPr="00C85B70">
        <w:rPr>
          <w:rFonts w:asciiTheme="majorHAnsi" w:hAnsiTheme="majorHAnsi" w:cstheme="majorHAnsi"/>
          <w:sz w:val="28"/>
          <w:szCs w:val="28"/>
        </w:rPr>
        <w:t>Every pupil, regardless of race, religion, ethnicity, sexuality, disability or SEN within this inclusive school has an entitlement to fulfil his optimum potential.  To achieve this we believe the spiritual, moral, social and cultural aspect of education to be an important focus for all our pupils. SMSC plays a major part in their ability to achieve and learn and prepares them for the opportunities, responsibilities and experience of adult life.  These aspects are embraced in every aspect of school life: making sure we provide the best services for both learning progress as well as the Spiritual, Moral, Social and Cultural development</w:t>
      </w:r>
    </w:p>
    <w:p w:rsidR="00B67C2E" w:rsidRPr="00C85B70" w:rsidRDefault="00B67C2E" w:rsidP="0049575F">
      <w:pPr>
        <w:spacing w:line="276" w:lineRule="auto"/>
        <w:rPr>
          <w:rFonts w:asciiTheme="majorHAnsi" w:hAnsiTheme="majorHAnsi" w:cstheme="majorHAnsi"/>
          <w:b/>
          <w:sz w:val="28"/>
          <w:szCs w:val="28"/>
        </w:rPr>
      </w:pPr>
    </w:p>
    <w:p w:rsidR="00B67C2E" w:rsidRPr="00C85B70" w:rsidRDefault="00B67C2E" w:rsidP="0049575F">
      <w:pPr>
        <w:spacing w:line="276" w:lineRule="auto"/>
        <w:rPr>
          <w:rFonts w:asciiTheme="majorHAnsi" w:hAnsiTheme="majorHAnsi" w:cstheme="majorHAnsi"/>
          <w:b/>
          <w:sz w:val="28"/>
          <w:szCs w:val="28"/>
        </w:rPr>
      </w:pPr>
      <w:r w:rsidRPr="00C85B70">
        <w:rPr>
          <w:rFonts w:asciiTheme="majorHAnsi" w:hAnsiTheme="majorHAnsi" w:cstheme="majorHAnsi"/>
          <w:b/>
          <w:sz w:val="28"/>
          <w:szCs w:val="28"/>
        </w:rPr>
        <w:t>Safeguarding</w:t>
      </w:r>
    </w:p>
    <w:p w:rsidR="00B67C2E" w:rsidRPr="00C85B70" w:rsidRDefault="00B67C2E" w:rsidP="0049575F">
      <w:pPr>
        <w:spacing w:line="276" w:lineRule="auto"/>
        <w:rPr>
          <w:rFonts w:asciiTheme="majorHAnsi" w:hAnsiTheme="majorHAnsi" w:cstheme="majorHAnsi"/>
          <w:b/>
          <w:sz w:val="28"/>
          <w:szCs w:val="28"/>
        </w:rPr>
      </w:pPr>
    </w:p>
    <w:p w:rsidR="00B67C2E" w:rsidRPr="00C85B70" w:rsidRDefault="00B67C2E" w:rsidP="0049575F">
      <w:pPr>
        <w:spacing w:line="276" w:lineRule="auto"/>
        <w:rPr>
          <w:rFonts w:asciiTheme="majorHAnsi" w:hAnsiTheme="majorHAnsi" w:cstheme="majorHAnsi"/>
          <w:sz w:val="28"/>
          <w:szCs w:val="28"/>
        </w:rPr>
      </w:pPr>
      <w:r w:rsidRPr="00C85B70">
        <w:rPr>
          <w:rFonts w:asciiTheme="majorHAnsi" w:hAnsiTheme="majorHAnsi" w:cstheme="majorHAnsi"/>
          <w:sz w:val="28"/>
          <w:szCs w:val="28"/>
        </w:rPr>
        <w:t>This organisation is committed to safeguarding and promoting the welfare of children and young people and expects all staff, pupils, parents/carers, visitors and volunteers to share this commitment.  A safer setting starts with safe individuals.</w:t>
      </w:r>
    </w:p>
    <w:p w:rsidR="00284352" w:rsidRPr="00C85B70" w:rsidRDefault="00284352" w:rsidP="0049575F">
      <w:pPr>
        <w:spacing w:line="276" w:lineRule="auto"/>
        <w:rPr>
          <w:rFonts w:asciiTheme="majorHAnsi" w:hAnsiTheme="majorHAnsi" w:cstheme="majorHAnsi"/>
          <w:sz w:val="28"/>
          <w:szCs w:val="28"/>
        </w:rPr>
      </w:pPr>
    </w:p>
    <w:p w:rsidR="00284352" w:rsidRPr="00C85B70" w:rsidRDefault="00284352" w:rsidP="0049575F">
      <w:pPr>
        <w:spacing w:line="276" w:lineRule="auto"/>
        <w:jc w:val="center"/>
        <w:rPr>
          <w:rFonts w:asciiTheme="majorHAnsi" w:hAnsiTheme="majorHAnsi" w:cstheme="majorHAnsi"/>
          <w:sz w:val="28"/>
          <w:szCs w:val="28"/>
        </w:rPr>
      </w:pPr>
    </w:p>
    <w:p w:rsidR="00B30BAE" w:rsidRPr="00C85B70" w:rsidRDefault="00B30BAE" w:rsidP="0049575F">
      <w:pPr>
        <w:spacing w:line="276" w:lineRule="auto"/>
        <w:jc w:val="center"/>
        <w:rPr>
          <w:rFonts w:asciiTheme="majorHAnsi" w:hAnsiTheme="majorHAnsi" w:cstheme="majorHAnsi"/>
          <w:b/>
          <w:sz w:val="28"/>
          <w:szCs w:val="28"/>
        </w:rPr>
      </w:pPr>
    </w:p>
    <w:p w:rsidR="00B67C2E" w:rsidRPr="00C85B70" w:rsidRDefault="00B67C2E" w:rsidP="0049575F">
      <w:pPr>
        <w:spacing w:line="276" w:lineRule="auto"/>
        <w:jc w:val="center"/>
        <w:rPr>
          <w:rFonts w:asciiTheme="majorHAnsi" w:hAnsiTheme="majorHAnsi" w:cstheme="majorHAnsi"/>
          <w:sz w:val="28"/>
          <w:szCs w:val="28"/>
        </w:rPr>
      </w:pPr>
      <w:r w:rsidRPr="00C85B70">
        <w:rPr>
          <w:rFonts w:asciiTheme="majorHAnsi" w:hAnsiTheme="majorHAnsi" w:cstheme="majorHAnsi"/>
          <w:b/>
          <w:sz w:val="28"/>
          <w:szCs w:val="28"/>
        </w:rPr>
        <w:t>UN Convention on the Rights of the Child</w:t>
      </w:r>
    </w:p>
    <w:p w:rsidR="00B67C2E" w:rsidRPr="00C85B70" w:rsidRDefault="00B67C2E" w:rsidP="0049575F">
      <w:pPr>
        <w:spacing w:line="276" w:lineRule="auto"/>
        <w:jc w:val="center"/>
        <w:rPr>
          <w:rFonts w:asciiTheme="majorHAnsi" w:hAnsiTheme="majorHAnsi" w:cstheme="majorHAnsi"/>
          <w:sz w:val="28"/>
          <w:szCs w:val="28"/>
        </w:rPr>
      </w:pPr>
    </w:p>
    <w:p w:rsidR="00B67C2E" w:rsidRPr="00C85B70" w:rsidRDefault="00B67C2E" w:rsidP="0049575F">
      <w:pPr>
        <w:spacing w:line="276" w:lineRule="auto"/>
        <w:jc w:val="center"/>
        <w:rPr>
          <w:rFonts w:asciiTheme="majorHAnsi" w:hAnsiTheme="majorHAnsi" w:cstheme="majorHAnsi"/>
          <w:sz w:val="28"/>
          <w:szCs w:val="28"/>
        </w:rPr>
      </w:pPr>
      <w:r w:rsidRPr="00C85B70">
        <w:rPr>
          <w:rFonts w:asciiTheme="majorHAnsi" w:hAnsiTheme="majorHAnsi" w:cstheme="majorHAnsi"/>
          <w:sz w:val="28"/>
          <w:szCs w:val="28"/>
        </w:rPr>
        <w:t xml:space="preserve">We have written this policy taking into consideration the following Articles: </w:t>
      </w:r>
    </w:p>
    <w:p w:rsidR="00B67C2E" w:rsidRPr="00C85B70" w:rsidRDefault="00B67C2E" w:rsidP="0049575F">
      <w:pPr>
        <w:spacing w:line="276" w:lineRule="auto"/>
        <w:jc w:val="center"/>
        <w:rPr>
          <w:rFonts w:asciiTheme="majorHAnsi" w:hAnsiTheme="majorHAnsi" w:cstheme="majorHAnsi"/>
          <w:sz w:val="28"/>
          <w:szCs w:val="28"/>
        </w:rPr>
      </w:pPr>
    </w:p>
    <w:p w:rsidR="00B67C2E" w:rsidRPr="00C85B70" w:rsidRDefault="00B67C2E" w:rsidP="0049575F">
      <w:pPr>
        <w:pStyle w:val="NormalWeb"/>
        <w:spacing w:line="276" w:lineRule="auto"/>
        <w:rPr>
          <w:rFonts w:asciiTheme="majorHAnsi" w:hAnsiTheme="majorHAnsi" w:cstheme="majorHAnsi"/>
          <w:color w:val="333333"/>
          <w:sz w:val="28"/>
          <w:szCs w:val="28"/>
        </w:rPr>
      </w:pPr>
      <w:r w:rsidRPr="00C85B70">
        <w:rPr>
          <w:rStyle w:val="Strong"/>
          <w:rFonts w:asciiTheme="majorHAnsi" w:hAnsiTheme="majorHAnsi" w:cstheme="majorHAnsi"/>
          <w:color w:val="333333"/>
          <w:sz w:val="28"/>
          <w:szCs w:val="28"/>
        </w:rPr>
        <w:t xml:space="preserve">Article 2 - </w:t>
      </w:r>
      <w:r w:rsidRPr="00C85B70">
        <w:rPr>
          <w:rFonts w:asciiTheme="majorHAnsi" w:hAnsiTheme="majorHAnsi" w:cstheme="majorHAnsi"/>
          <w:color w:val="333333"/>
          <w:sz w:val="28"/>
          <w:szCs w:val="28"/>
        </w:rPr>
        <w:t>The Convention applies to everyone, whatever their race, religion, abilities; whatever they think or say, whatever type of family they come from.</w:t>
      </w:r>
    </w:p>
    <w:p w:rsidR="00B67C2E" w:rsidRPr="00C85B70" w:rsidRDefault="00B67C2E" w:rsidP="0049575F">
      <w:pPr>
        <w:pStyle w:val="NormalWeb"/>
        <w:spacing w:line="276" w:lineRule="auto"/>
        <w:rPr>
          <w:rFonts w:asciiTheme="majorHAnsi" w:hAnsiTheme="majorHAnsi" w:cstheme="majorHAnsi"/>
          <w:color w:val="333333"/>
          <w:sz w:val="28"/>
          <w:szCs w:val="28"/>
        </w:rPr>
      </w:pPr>
      <w:r w:rsidRPr="00C85B70">
        <w:rPr>
          <w:rStyle w:val="Strong"/>
          <w:rFonts w:asciiTheme="majorHAnsi" w:hAnsiTheme="majorHAnsi" w:cstheme="majorHAnsi"/>
          <w:color w:val="333333"/>
          <w:sz w:val="28"/>
          <w:szCs w:val="28"/>
        </w:rPr>
        <w:t xml:space="preserve">Article 3 - </w:t>
      </w:r>
      <w:r w:rsidRPr="00C85B70">
        <w:rPr>
          <w:rFonts w:asciiTheme="majorHAnsi" w:hAnsiTheme="majorHAnsi" w:cstheme="majorHAnsi"/>
          <w:color w:val="333333"/>
          <w:sz w:val="28"/>
          <w:szCs w:val="28"/>
        </w:rPr>
        <w:t>All organisations concerned with children should work towards what is best for each child.</w:t>
      </w:r>
    </w:p>
    <w:p w:rsidR="00B67C2E" w:rsidRPr="00C85B70" w:rsidRDefault="00B67C2E" w:rsidP="0049575F">
      <w:pPr>
        <w:pStyle w:val="NormalWeb"/>
        <w:spacing w:line="276" w:lineRule="auto"/>
        <w:rPr>
          <w:rFonts w:asciiTheme="majorHAnsi" w:hAnsiTheme="majorHAnsi" w:cstheme="majorHAnsi"/>
          <w:color w:val="333333"/>
          <w:sz w:val="28"/>
          <w:szCs w:val="28"/>
        </w:rPr>
      </w:pPr>
      <w:r w:rsidRPr="00C85B70">
        <w:rPr>
          <w:rStyle w:val="Strong"/>
          <w:rFonts w:asciiTheme="majorHAnsi" w:hAnsiTheme="majorHAnsi" w:cstheme="majorHAnsi"/>
          <w:color w:val="333333"/>
          <w:sz w:val="28"/>
          <w:szCs w:val="28"/>
        </w:rPr>
        <w:t xml:space="preserve">Article 12 – </w:t>
      </w:r>
      <w:r w:rsidRPr="00C85B70">
        <w:rPr>
          <w:rFonts w:asciiTheme="majorHAnsi" w:hAnsiTheme="majorHAnsi" w:cstheme="majorHAnsi"/>
          <w:color w:val="333333"/>
          <w:sz w:val="28"/>
          <w:szCs w:val="28"/>
        </w:rPr>
        <w:t>All children should have the right to say what they think should happen, when adults are making decisions that affect them, and to have their opinions taken into account.</w:t>
      </w:r>
    </w:p>
    <w:p w:rsidR="00B67C2E" w:rsidRPr="00C85B70" w:rsidRDefault="00B67C2E" w:rsidP="0049575F">
      <w:pPr>
        <w:pStyle w:val="NormalWeb"/>
        <w:spacing w:line="276" w:lineRule="auto"/>
        <w:rPr>
          <w:rFonts w:asciiTheme="majorHAnsi" w:hAnsiTheme="majorHAnsi" w:cstheme="majorHAnsi"/>
          <w:color w:val="333333"/>
          <w:sz w:val="28"/>
          <w:szCs w:val="28"/>
        </w:rPr>
      </w:pPr>
      <w:r w:rsidRPr="00C85B70">
        <w:rPr>
          <w:rStyle w:val="Strong"/>
          <w:rFonts w:asciiTheme="majorHAnsi" w:hAnsiTheme="majorHAnsi" w:cstheme="majorHAnsi"/>
          <w:color w:val="333333"/>
          <w:sz w:val="28"/>
          <w:szCs w:val="28"/>
        </w:rPr>
        <w:t xml:space="preserve">Article 23 – </w:t>
      </w:r>
      <w:r w:rsidRPr="00C85B70">
        <w:rPr>
          <w:rFonts w:asciiTheme="majorHAnsi" w:hAnsiTheme="majorHAnsi" w:cstheme="majorHAnsi"/>
          <w:color w:val="333333"/>
          <w:sz w:val="28"/>
          <w:szCs w:val="28"/>
        </w:rPr>
        <w:t>Children who have any kind of disability should have special care and support, so that they can lead full and independent lives.</w:t>
      </w:r>
    </w:p>
    <w:p w:rsidR="00B67C2E" w:rsidRPr="00C85B70" w:rsidRDefault="00B67C2E" w:rsidP="0049575F">
      <w:pPr>
        <w:pStyle w:val="NormalWeb"/>
        <w:spacing w:line="276" w:lineRule="auto"/>
        <w:jc w:val="both"/>
        <w:rPr>
          <w:rFonts w:asciiTheme="majorHAnsi" w:hAnsiTheme="majorHAnsi" w:cstheme="majorHAnsi"/>
          <w:color w:val="333333"/>
          <w:sz w:val="28"/>
          <w:szCs w:val="28"/>
        </w:rPr>
      </w:pPr>
      <w:r w:rsidRPr="00C85B70">
        <w:rPr>
          <w:rStyle w:val="Strong"/>
          <w:rFonts w:asciiTheme="majorHAnsi" w:hAnsiTheme="majorHAnsi" w:cstheme="majorHAnsi"/>
          <w:color w:val="333333"/>
          <w:sz w:val="28"/>
          <w:szCs w:val="28"/>
        </w:rPr>
        <w:t>Article 25</w:t>
      </w:r>
      <w:r w:rsidRPr="00C85B70">
        <w:rPr>
          <w:rFonts w:asciiTheme="majorHAnsi" w:hAnsiTheme="majorHAnsi" w:cstheme="majorHAnsi"/>
          <w:color w:val="333333"/>
          <w:sz w:val="28"/>
          <w:szCs w:val="28"/>
        </w:rPr>
        <w:t xml:space="preserve"> – Children who are looked after by their local authority, rather than their parents, should have their situation reviewed regularly;</w:t>
      </w:r>
    </w:p>
    <w:p w:rsidR="00B67C2E" w:rsidRPr="00C85B70" w:rsidRDefault="00B67C2E" w:rsidP="0049575F">
      <w:pPr>
        <w:spacing w:line="276" w:lineRule="auto"/>
        <w:rPr>
          <w:rFonts w:asciiTheme="majorHAnsi" w:hAnsiTheme="majorHAnsi" w:cstheme="majorHAnsi"/>
          <w:sz w:val="28"/>
          <w:szCs w:val="28"/>
        </w:rPr>
      </w:pPr>
      <w:r w:rsidRPr="00C85B70">
        <w:rPr>
          <w:rStyle w:val="Strong"/>
          <w:rFonts w:asciiTheme="majorHAnsi" w:hAnsiTheme="majorHAnsi" w:cstheme="majorHAnsi"/>
          <w:color w:val="333333"/>
          <w:sz w:val="28"/>
          <w:szCs w:val="28"/>
        </w:rPr>
        <w:t>Article 36</w:t>
      </w:r>
      <w:r w:rsidRPr="00C85B70">
        <w:rPr>
          <w:rFonts w:asciiTheme="majorHAnsi" w:hAnsiTheme="majorHAnsi" w:cstheme="majorHAnsi"/>
          <w:color w:val="333333"/>
          <w:sz w:val="28"/>
          <w:szCs w:val="28"/>
        </w:rPr>
        <w:t xml:space="preserve"> – Children should be protected from any activities that could harm their development.</w:t>
      </w:r>
    </w:p>
    <w:p w:rsidR="00B67C2E" w:rsidRPr="00C85B70" w:rsidRDefault="00B67C2E" w:rsidP="0049575F">
      <w:pPr>
        <w:spacing w:line="276" w:lineRule="auto"/>
        <w:jc w:val="center"/>
        <w:rPr>
          <w:rFonts w:asciiTheme="majorHAnsi" w:hAnsiTheme="majorHAnsi" w:cstheme="majorHAnsi"/>
          <w:b/>
          <w:sz w:val="28"/>
          <w:szCs w:val="28"/>
        </w:rPr>
      </w:pPr>
    </w:p>
    <w:p w:rsidR="00B67C2E" w:rsidRPr="00C85B70" w:rsidRDefault="00B67C2E" w:rsidP="0049575F">
      <w:pPr>
        <w:spacing w:line="276" w:lineRule="auto"/>
        <w:rPr>
          <w:rFonts w:asciiTheme="majorHAnsi" w:hAnsiTheme="majorHAnsi" w:cstheme="majorHAnsi"/>
          <w:b/>
          <w:sz w:val="28"/>
          <w:szCs w:val="28"/>
        </w:rPr>
      </w:pPr>
    </w:p>
    <w:p w:rsidR="00B67C2E" w:rsidRPr="00C85B70" w:rsidRDefault="00B67C2E" w:rsidP="0049575F">
      <w:pPr>
        <w:spacing w:line="276" w:lineRule="auto"/>
        <w:jc w:val="center"/>
        <w:rPr>
          <w:rFonts w:asciiTheme="majorHAnsi" w:hAnsiTheme="majorHAnsi" w:cstheme="majorHAnsi"/>
          <w:b/>
          <w:sz w:val="28"/>
          <w:szCs w:val="28"/>
        </w:rPr>
      </w:pPr>
      <w:r w:rsidRPr="00C85B70">
        <w:rPr>
          <w:rFonts w:asciiTheme="majorHAnsi" w:hAnsiTheme="majorHAnsi" w:cstheme="majorHAnsi"/>
          <w:b/>
          <w:sz w:val="28"/>
          <w:szCs w:val="28"/>
        </w:rPr>
        <w:t>This policy is available in other formats upon request.</w:t>
      </w:r>
    </w:p>
    <w:p w:rsidR="00B67C2E" w:rsidRPr="00C85B70" w:rsidRDefault="00B67C2E" w:rsidP="0049575F">
      <w:pPr>
        <w:spacing w:line="276" w:lineRule="auto"/>
        <w:rPr>
          <w:rFonts w:asciiTheme="majorHAnsi" w:hAnsiTheme="majorHAnsi" w:cstheme="majorHAnsi"/>
          <w:sz w:val="28"/>
          <w:szCs w:val="28"/>
        </w:rPr>
      </w:pPr>
    </w:p>
    <w:p w:rsidR="00911047" w:rsidRPr="00C85B70" w:rsidRDefault="00911047" w:rsidP="0049575F">
      <w:pPr>
        <w:spacing w:line="276" w:lineRule="auto"/>
        <w:rPr>
          <w:rFonts w:asciiTheme="majorHAnsi" w:hAnsiTheme="majorHAnsi" w:cstheme="majorHAnsi"/>
          <w:sz w:val="28"/>
          <w:szCs w:val="28"/>
        </w:rPr>
      </w:pPr>
    </w:p>
    <w:p w:rsidR="00C85B70" w:rsidRPr="00C85B70" w:rsidRDefault="00C85B70" w:rsidP="00C85B70">
      <w:pPr>
        <w:spacing w:line="276" w:lineRule="auto"/>
        <w:rPr>
          <w:rFonts w:asciiTheme="majorHAnsi" w:hAnsiTheme="majorHAnsi" w:cstheme="majorHAnsi"/>
          <w:sz w:val="28"/>
          <w:szCs w:val="28"/>
        </w:rPr>
      </w:pPr>
      <w:r w:rsidRPr="00C85B70">
        <w:rPr>
          <w:rFonts w:asciiTheme="majorHAnsi" w:hAnsiTheme="majorHAnsi" w:cstheme="majorHAnsi"/>
          <w:sz w:val="28"/>
          <w:szCs w:val="28"/>
        </w:rPr>
        <w:t xml:space="preserve">Created </w:t>
      </w:r>
      <w:r>
        <w:rPr>
          <w:rFonts w:asciiTheme="majorHAnsi" w:hAnsiTheme="majorHAnsi" w:cstheme="majorHAnsi"/>
          <w:sz w:val="28"/>
          <w:szCs w:val="28"/>
        </w:rPr>
        <w:t>on: January 2022</w:t>
      </w:r>
    </w:p>
    <w:p w:rsidR="00C85B70" w:rsidRPr="00C85B70" w:rsidRDefault="00DB2C46" w:rsidP="00C85B70">
      <w:pPr>
        <w:spacing w:line="276" w:lineRule="auto"/>
        <w:rPr>
          <w:rFonts w:asciiTheme="majorHAnsi" w:hAnsiTheme="majorHAnsi" w:cstheme="majorHAnsi"/>
          <w:sz w:val="28"/>
          <w:szCs w:val="28"/>
        </w:rPr>
      </w:pPr>
      <w:r>
        <w:rPr>
          <w:rFonts w:asciiTheme="majorHAnsi" w:hAnsiTheme="majorHAnsi" w:cstheme="majorHAnsi"/>
          <w:sz w:val="28"/>
          <w:szCs w:val="28"/>
        </w:rPr>
        <w:t>Review Date: January</w:t>
      </w:r>
      <w:r w:rsidR="00C85B70">
        <w:rPr>
          <w:rFonts w:asciiTheme="majorHAnsi" w:hAnsiTheme="majorHAnsi" w:cstheme="majorHAnsi"/>
          <w:sz w:val="28"/>
          <w:szCs w:val="28"/>
        </w:rPr>
        <w:t xml:space="preserve"> 2023</w:t>
      </w:r>
    </w:p>
    <w:p w:rsidR="00B67C2E" w:rsidRPr="00C85B70" w:rsidRDefault="00B67C2E" w:rsidP="0049575F">
      <w:pPr>
        <w:spacing w:line="276" w:lineRule="auto"/>
        <w:jc w:val="center"/>
        <w:rPr>
          <w:rFonts w:asciiTheme="majorHAnsi" w:hAnsiTheme="majorHAnsi" w:cstheme="majorHAnsi"/>
          <w:b/>
          <w:sz w:val="28"/>
          <w:szCs w:val="28"/>
        </w:rPr>
      </w:pPr>
    </w:p>
    <w:p w:rsidR="00DF2A7B" w:rsidRPr="00C85B70" w:rsidRDefault="00DF2A7B" w:rsidP="0049575F">
      <w:pPr>
        <w:spacing w:line="276" w:lineRule="auto"/>
        <w:ind w:left="-1134" w:right="-1440"/>
        <w:rPr>
          <w:rFonts w:asciiTheme="majorHAnsi" w:hAnsiTheme="majorHAnsi" w:cstheme="majorHAnsi"/>
          <w:sz w:val="28"/>
          <w:szCs w:val="28"/>
        </w:rPr>
      </w:pPr>
    </w:p>
    <w:sectPr w:rsidR="00DF2A7B" w:rsidRPr="00C85B70" w:rsidSect="00867FB6">
      <w:pgSz w:w="11900" w:h="16820"/>
      <w:pgMar w:top="222" w:right="357" w:bottom="799"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E2606"/>
    <w:multiLevelType w:val="hybridMultilevel"/>
    <w:tmpl w:val="EE8E5718"/>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D74420E"/>
    <w:multiLevelType w:val="hybridMultilevel"/>
    <w:tmpl w:val="A1B06F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99A4D58"/>
    <w:multiLevelType w:val="hybridMultilevel"/>
    <w:tmpl w:val="EBC2290E"/>
    <w:lvl w:ilvl="0" w:tplc="04090005">
      <w:start w:val="1"/>
      <w:numFmt w:val="bullet"/>
      <w:lvlText w:val=""/>
      <w:lvlJc w:val="left"/>
      <w:pPr>
        <w:tabs>
          <w:tab w:val="num" w:pos="1000"/>
        </w:tabs>
        <w:ind w:left="1000" w:hanging="360"/>
      </w:pPr>
      <w:rPr>
        <w:rFonts w:ascii="Wingdings" w:hAnsi="Wingdings" w:hint="default"/>
      </w:rPr>
    </w:lvl>
    <w:lvl w:ilvl="1" w:tplc="04090003" w:tentative="1">
      <w:start w:val="1"/>
      <w:numFmt w:val="bullet"/>
      <w:lvlText w:val="o"/>
      <w:lvlJc w:val="left"/>
      <w:pPr>
        <w:tabs>
          <w:tab w:val="num" w:pos="1720"/>
        </w:tabs>
        <w:ind w:left="1720" w:hanging="360"/>
      </w:pPr>
      <w:rPr>
        <w:rFonts w:ascii="Courier New" w:hAnsi="Courier New" w:hint="default"/>
      </w:rPr>
    </w:lvl>
    <w:lvl w:ilvl="2" w:tplc="04090005" w:tentative="1">
      <w:start w:val="1"/>
      <w:numFmt w:val="bullet"/>
      <w:lvlText w:val=""/>
      <w:lvlJc w:val="left"/>
      <w:pPr>
        <w:tabs>
          <w:tab w:val="num" w:pos="2440"/>
        </w:tabs>
        <w:ind w:left="2440" w:hanging="360"/>
      </w:pPr>
      <w:rPr>
        <w:rFonts w:ascii="Wingdings" w:hAnsi="Wingdings" w:hint="default"/>
      </w:rPr>
    </w:lvl>
    <w:lvl w:ilvl="3" w:tplc="04090001" w:tentative="1">
      <w:start w:val="1"/>
      <w:numFmt w:val="bullet"/>
      <w:lvlText w:val=""/>
      <w:lvlJc w:val="left"/>
      <w:pPr>
        <w:tabs>
          <w:tab w:val="num" w:pos="3160"/>
        </w:tabs>
        <w:ind w:left="3160" w:hanging="360"/>
      </w:pPr>
      <w:rPr>
        <w:rFonts w:ascii="Symbol" w:hAnsi="Symbol" w:hint="default"/>
      </w:rPr>
    </w:lvl>
    <w:lvl w:ilvl="4" w:tplc="04090003" w:tentative="1">
      <w:start w:val="1"/>
      <w:numFmt w:val="bullet"/>
      <w:lvlText w:val="o"/>
      <w:lvlJc w:val="left"/>
      <w:pPr>
        <w:tabs>
          <w:tab w:val="num" w:pos="3880"/>
        </w:tabs>
        <w:ind w:left="3880" w:hanging="360"/>
      </w:pPr>
      <w:rPr>
        <w:rFonts w:ascii="Courier New" w:hAnsi="Courier New" w:hint="default"/>
      </w:rPr>
    </w:lvl>
    <w:lvl w:ilvl="5" w:tplc="04090005" w:tentative="1">
      <w:start w:val="1"/>
      <w:numFmt w:val="bullet"/>
      <w:lvlText w:val=""/>
      <w:lvlJc w:val="left"/>
      <w:pPr>
        <w:tabs>
          <w:tab w:val="num" w:pos="4600"/>
        </w:tabs>
        <w:ind w:left="4600" w:hanging="360"/>
      </w:pPr>
      <w:rPr>
        <w:rFonts w:ascii="Wingdings" w:hAnsi="Wingdings" w:hint="default"/>
      </w:rPr>
    </w:lvl>
    <w:lvl w:ilvl="6" w:tplc="04090001" w:tentative="1">
      <w:start w:val="1"/>
      <w:numFmt w:val="bullet"/>
      <w:lvlText w:val=""/>
      <w:lvlJc w:val="left"/>
      <w:pPr>
        <w:tabs>
          <w:tab w:val="num" w:pos="5320"/>
        </w:tabs>
        <w:ind w:left="5320" w:hanging="360"/>
      </w:pPr>
      <w:rPr>
        <w:rFonts w:ascii="Symbol" w:hAnsi="Symbol" w:hint="default"/>
      </w:rPr>
    </w:lvl>
    <w:lvl w:ilvl="7" w:tplc="04090003" w:tentative="1">
      <w:start w:val="1"/>
      <w:numFmt w:val="bullet"/>
      <w:lvlText w:val="o"/>
      <w:lvlJc w:val="left"/>
      <w:pPr>
        <w:tabs>
          <w:tab w:val="num" w:pos="6040"/>
        </w:tabs>
        <w:ind w:left="6040" w:hanging="360"/>
      </w:pPr>
      <w:rPr>
        <w:rFonts w:ascii="Courier New" w:hAnsi="Courier New" w:hint="default"/>
      </w:rPr>
    </w:lvl>
    <w:lvl w:ilvl="8" w:tplc="04090005" w:tentative="1">
      <w:start w:val="1"/>
      <w:numFmt w:val="bullet"/>
      <w:lvlText w:val=""/>
      <w:lvlJc w:val="left"/>
      <w:pPr>
        <w:tabs>
          <w:tab w:val="num" w:pos="6760"/>
        </w:tabs>
        <w:ind w:left="6760" w:hanging="360"/>
      </w:pPr>
      <w:rPr>
        <w:rFonts w:ascii="Wingdings" w:hAnsi="Wingdings" w:hint="default"/>
      </w:rPr>
    </w:lvl>
  </w:abstractNum>
  <w:abstractNum w:abstractNumId="3" w15:restartNumberingAfterBreak="0">
    <w:nsid w:val="1ECF27BC"/>
    <w:multiLevelType w:val="hybridMultilevel"/>
    <w:tmpl w:val="4372E5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EED7A0C"/>
    <w:multiLevelType w:val="hybridMultilevel"/>
    <w:tmpl w:val="04604D2A"/>
    <w:lvl w:ilvl="0" w:tplc="04090005">
      <w:start w:val="1"/>
      <w:numFmt w:val="bullet"/>
      <w:lvlText w:val=""/>
      <w:lvlJc w:val="left"/>
      <w:pPr>
        <w:tabs>
          <w:tab w:val="num" w:pos="1140"/>
        </w:tabs>
        <w:ind w:left="1140" w:hanging="360"/>
      </w:pPr>
      <w:rPr>
        <w:rFonts w:ascii="Wingdings" w:hAnsi="Wingdings" w:hint="default"/>
      </w:rPr>
    </w:lvl>
    <w:lvl w:ilvl="1" w:tplc="04090003" w:tentative="1">
      <w:start w:val="1"/>
      <w:numFmt w:val="bullet"/>
      <w:lvlText w:val="o"/>
      <w:lvlJc w:val="left"/>
      <w:pPr>
        <w:tabs>
          <w:tab w:val="num" w:pos="1860"/>
        </w:tabs>
        <w:ind w:left="1860" w:hanging="360"/>
      </w:pPr>
      <w:rPr>
        <w:rFonts w:ascii="Courier New" w:hAnsi="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5" w15:restartNumberingAfterBreak="0">
    <w:nsid w:val="3004466D"/>
    <w:multiLevelType w:val="hybridMultilevel"/>
    <w:tmpl w:val="30E897EE"/>
    <w:lvl w:ilvl="0" w:tplc="04090005">
      <w:start w:val="1"/>
      <w:numFmt w:val="bullet"/>
      <w:lvlText w:val=""/>
      <w:lvlJc w:val="left"/>
      <w:pPr>
        <w:tabs>
          <w:tab w:val="num" w:pos="1000"/>
        </w:tabs>
        <w:ind w:left="1000" w:hanging="360"/>
      </w:pPr>
      <w:rPr>
        <w:rFonts w:ascii="Wingdings" w:hAnsi="Wingdings" w:hint="default"/>
      </w:rPr>
    </w:lvl>
    <w:lvl w:ilvl="1" w:tplc="04090003" w:tentative="1">
      <w:start w:val="1"/>
      <w:numFmt w:val="bullet"/>
      <w:lvlText w:val="o"/>
      <w:lvlJc w:val="left"/>
      <w:pPr>
        <w:tabs>
          <w:tab w:val="num" w:pos="1720"/>
        </w:tabs>
        <w:ind w:left="1720" w:hanging="360"/>
      </w:pPr>
      <w:rPr>
        <w:rFonts w:ascii="Courier New" w:hAnsi="Courier New" w:hint="default"/>
      </w:rPr>
    </w:lvl>
    <w:lvl w:ilvl="2" w:tplc="04090005" w:tentative="1">
      <w:start w:val="1"/>
      <w:numFmt w:val="bullet"/>
      <w:lvlText w:val=""/>
      <w:lvlJc w:val="left"/>
      <w:pPr>
        <w:tabs>
          <w:tab w:val="num" w:pos="2440"/>
        </w:tabs>
        <w:ind w:left="2440" w:hanging="360"/>
      </w:pPr>
      <w:rPr>
        <w:rFonts w:ascii="Wingdings" w:hAnsi="Wingdings" w:hint="default"/>
      </w:rPr>
    </w:lvl>
    <w:lvl w:ilvl="3" w:tplc="04090001" w:tentative="1">
      <w:start w:val="1"/>
      <w:numFmt w:val="bullet"/>
      <w:lvlText w:val=""/>
      <w:lvlJc w:val="left"/>
      <w:pPr>
        <w:tabs>
          <w:tab w:val="num" w:pos="3160"/>
        </w:tabs>
        <w:ind w:left="3160" w:hanging="360"/>
      </w:pPr>
      <w:rPr>
        <w:rFonts w:ascii="Symbol" w:hAnsi="Symbol" w:hint="default"/>
      </w:rPr>
    </w:lvl>
    <w:lvl w:ilvl="4" w:tplc="04090003" w:tentative="1">
      <w:start w:val="1"/>
      <w:numFmt w:val="bullet"/>
      <w:lvlText w:val="o"/>
      <w:lvlJc w:val="left"/>
      <w:pPr>
        <w:tabs>
          <w:tab w:val="num" w:pos="3880"/>
        </w:tabs>
        <w:ind w:left="3880" w:hanging="360"/>
      </w:pPr>
      <w:rPr>
        <w:rFonts w:ascii="Courier New" w:hAnsi="Courier New" w:hint="default"/>
      </w:rPr>
    </w:lvl>
    <w:lvl w:ilvl="5" w:tplc="04090005" w:tentative="1">
      <w:start w:val="1"/>
      <w:numFmt w:val="bullet"/>
      <w:lvlText w:val=""/>
      <w:lvlJc w:val="left"/>
      <w:pPr>
        <w:tabs>
          <w:tab w:val="num" w:pos="4600"/>
        </w:tabs>
        <w:ind w:left="4600" w:hanging="360"/>
      </w:pPr>
      <w:rPr>
        <w:rFonts w:ascii="Wingdings" w:hAnsi="Wingdings" w:hint="default"/>
      </w:rPr>
    </w:lvl>
    <w:lvl w:ilvl="6" w:tplc="04090001" w:tentative="1">
      <w:start w:val="1"/>
      <w:numFmt w:val="bullet"/>
      <w:lvlText w:val=""/>
      <w:lvlJc w:val="left"/>
      <w:pPr>
        <w:tabs>
          <w:tab w:val="num" w:pos="5320"/>
        </w:tabs>
        <w:ind w:left="5320" w:hanging="360"/>
      </w:pPr>
      <w:rPr>
        <w:rFonts w:ascii="Symbol" w:hAnsi="Symbol" w:hint="default"/>
      </w:rPr>
    </w:lvl>
    <w:lvl w:ilvl="7" w:tplc="04090003" w:tentative="1">
      <w:start w:val="1"/>
      <w:numFmt w:val="bullet"/>
      <w:lvlText w:val="o"/>
      <w:lvlJc w:val="left"/>
      <w:pPr>
        <w:tabs>
          <w:tab w:val="num" w:pos="6040"/>
        </w:tabs>
        <w:ind w:left="6040" w:hanging="360"/>
      </w:pPr>
      <w:rPr>
        <w:rFonts w:ascii="Courier New" w:hAnsi="Courier New" w:hint="default"/>
      </w:rPr>
    </w:lvl>
    <w:lvl w:ilvl="8" w:tplc="04090005" w:tentative="1">
      <w:start w:val="1"/>
      <w:numFmt w:val="bullet"/>
      <w:lvlText w:val=""/>
      <w:lvlJc w:val="left"/>
      <w:pPr>
        <w:tabs>
          <w:tab w:val="num" w:pos="6760"/>
        </w:tabs>
        <w:ind w:left="6760" w:hanging="360"/>
      </w:pPr>
      <w:rPr>
        <w:rFonts w:ascii="Wingdings" w:hAnsi="Wingdings" w:hint="default"/>
      </w:rPr>
    </w:lvl>
  </w:abstractNum>
  <w:abstractNum w:abstractNumId="6" w15:restartNumberingAfterBreak="0">
    <w:nsid w:val="30BD07D0"/>
    <w:multiLevelType w:val="hybridMultilevel"/>
    <w:tmpl w:val="CA281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55506F"/>
    <w:multiLevelType w:val="hybridMultilevel"/>
    <w:tmpl w:val="D3C0F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D13EFB"/>
    <w:multiLevelType w:val="hybridMultilevel"/>
    <w:tmpl w:val="9B348C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A8B18DA"/>
    <w:multiLevelType w:val="hybridMultilevel"/>
    <w:tmpl w:val="0D78EFE6"/>
    <w:lvl w:ilvl="0" w:tplc="04090005">
      <w:start w:val="1"/>
      <w:numFmt w:val="bullet"/>
      <w:lvlText w:val=""/>
      <w:lvlJc w:val="left"/>
      <w:pPr>
        <w:tabs>
          <w:tab w:val="num" w:pos="1000"/>
        </w:tabs>
        <w:ind w:left="1000" w:hanging="360"/>
      </w:pPr>
      <w:rPr>
        <w:rFonts w:ascii="Wingdings" w:hAnsi="Wingdings" w:hint="default"/>
      </w:rPr>
    </w:lvl>
    <w:lvl w:ilvl="1" w:tplc="04090003" w:tentative="1">
      <w:start w:val="1"/>
      <w:numFmt w:val="bullet"/>
      <w:lvlText w:val="o"/>
      <w:lvlJc w:val="left"/>
      <w:pPr>
        <w:tabs>
          <w:tab w:val="num" w:pos="1720"/>
        </w:tabs>
        <w:ind w:left="1720" w:hanging="360"/>
      </w:pPr>
      <w:rPr>
        <w:rFonts w:ascii="Courier New" w:hAnsi="Courier New" w:hint="default"/>
      </w:rPr>
    </w:lvl>
    <w:lvl w:ilvl="2" w:tplc="04090005" w:tentative="1">
      <w:start w:val="1"/>
      <w:numFmt w:val="bullet"/>
      <w:lvlText w:val=""/>
      <w:lvlJc w:val="left"/>
      <w:pPr>
        <w:tabs>
          <w:tab w:val="num" w:pos="2440"/>
        </w:tabs>
        <w:ind w:left="2440" w:hanging="360"/>
      </w:pPr>
      <w:rPr>
        <w:rFonts w:ascii="Wingdings" w:hAnsi="Wingdings" w:hint="default"/>
      </w:rPr>
    </w:lvl>
    <w:lvl w:ilvl="3" w:tplc="04090001" w:tentative="1">
      <w:start w:val="1"/>
      <w:numFmt w:val="bullet"/>
      <w:lvlText w:val=""/>
      <w:lvlJc w:val="left"/>
      <w:pPr>
        <w:tabs>
          <w:tab w:val="num" w:pos="3160"/>
        </w:tabs>
        <w:ind w:left="3160" w:hanging="360"/>
      </w:pPr>
      <w:rPr>
        <w:rFonts w:ascii="Symbol" w:hAnsi="Symbol" w:hint="default"/>
      </w:rPr>
    </w:lvl>
    <w:lvl w:ilvl="4" w:tplc="04090003" w:tentative="1">
      <w:start w:val="1"/>
      <w:numFmt w:val="bullet"/>
      <w:lvlText w:val="o"/>
      <w:lvlJc w:val="left"/>
      <w:pPr>
        <w:tabs>
          <w:tab w:val="num" w:pos="3880"/>
        </w:tabs>
        <w:ind w:left="3880" w:hanging="360"/>
      </w:pPr>
      <w:rPr>
        <w:rFonts w:ascii="Courier New" w:hAnsi="Courier New" w:hint="default"/>
      </w:rPr>
    </w:lvl>
    <w:lvl w:ilvl="5" w:tplc="04090005" w:tentative="1">
      <w:start w:val="1"/>
      <w:numFmt w:val="bullet"/>
      <w:lvlText w:val=""/>
      <w:lvlJc w:val="left"/>
      <w:pPr>
        <w:tabs>
          <w:tab w:val="num" w:pos="4600"/>
        </w:tabs>
        <w:ind w:left="4600" w:hanging="360"/>
      </w:pPr>
      <w:rPr>
        <w:rFonts w:ascii="Wingdings" w:hAnsi="Wingdings" w:hint="default"/>
      </w:rPr>
    </w:lvl>
    <w:lvl w:ilvl="6" w:tplc="04090001" w:tentative="1">
      <w:start w:val="1"/>
      <w:numFmt w:val="bullet"/>
      <w:lvlText w:val=""/>
      <w:lvlJc w:val="left"/>
      <w:pPr>
        <w:tabs>
          <w:tab w:val="num" w:pos="5320"/>
        </w:tabs>
        <w:ind w:left="5320" w:hanging="360"/>
      </w:pPr>
      <w:rPr>
        <w:rFonts w:ascii="Symbol" w:hAnsi="Symbol" w:hint="default"/>
      </w:rPr>
    </w:lvl>
    <w:lvl w:ilvl="7" w:tplc="04090003" w:tentative="1">
      <w:start w:val="1"/>
      <w:numFmt w:val="bullet"/>
      <w:lvlText w:val="o"/>
      <w:lvlJc w:val="left"/>
      <w:pPr>
        <w:tabs>
          <w:tab w:val="num" w:pos="6040"/>
        </w:tabs>
        <w:ind w:left="6040" w:hanging="360"/>
      </w:pPr>
      <w:rPr>
        <w:rFonts w:ascii="Courier New" w:hAnsi="Courier New" w:hint="default"/>
      </w:rPr>
    </w:lvl>
    <w:lvl w:ilvl="8" w:tplc="04090005" w:tentative="1">
      <w:start w:val="1"/>
      <w:numFmt w:val="bullet"/>
      <w:lvlText w:val=""/>
      <w:lvlJc w:val="left"/>
      <w:pPr>
        <w:tabs>
          <w:tab w:val="num" w:pos="6760"/>
        </w:tabs>
        <w:ind w:left="6760" w:hanging="360"/>
      </w:pPr>
      <w:rPr>
        <w:rFonts w:ascii="Wingdings" w:hAnsi="Wingdings" w:hint="default"/>
      </w:rPr>
    </w:lvl>
  </w:abstractNum>
  <w:abstractNum w:abstractNumId="10" w15:restartNumberingAfterBreak="0">
    <w:nsid w:val="431E13AF"/>
    <w:multiLevelType w:val="hybridMultilevel"/>
    <w:tmpl w:val="BB9CD46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F792444"/>
    <w:multiLevelType w:val="hybridMultilevel"/>
    <w:tmpl w:val="FA008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7256FA9"/>
    <w:multiLevelType w:val="hybridMultilevel"/>
    <w:tmpl w:val="92F67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71F26A8"/>
    <w:multiLevelType w:val="hybridMultilevel"/>
    <w:tmpl w:val="81FE6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7676FC7"/>
    <w:multiLevelType w:val="hybridMultilevel"/>
    <w:tmpl w:val="E766F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6"/>
  </w:num>
  <w:num w:numId="3">
    <w:abstractNumId w:val="7"/>
  </w:num>
  <w:num w:numId="4">
    <w:abstractNumId w:val="13"/>
  </w:num>
  <w:num w:numId="5">
    <w:abstractNumId w:val="10"/>
  </w:num>
  <w:num w:numId="6">
    <w:abstractNumId w:val="0"/>
  </w:num>
  <w:num w:numId="7">
    <w:abstractNumId w:val="5"/>
  </w:num>
  <w:num w:numId="8">
    <w:abstractNumId w:val="2"/>
  </w:num>
  <w:num w:numId="9">
    <w:abstractNumId w:val="9"/>
  </w:num>
  <w:num w:numId="10">
    <w:abstractNumId w:val="4"/>
  </w:num>
  <w:num w:numId="11">
    <w:abstractNumId w:val="12"/>
  </w:num>
  <w:num w:numId="12">
    <w:abstractNumId w:val="8"/>
  </w:num>
  <w:num w:numId="13">
    <w:abstractNumId w:val="11"/>
  </w:num>
  <w:num w:numId="14">
    <w:abstractNumId w:val="3"/>
  </w:num>
  <w:num w:numId="15">
    <w:abstractNumId w:val="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33A"/>
    <w:rsid w:val="000D05C3"/>
    <w:rsid w:val="0010083F"/>
    <w:rsid w:val="001D2469"/>
    <w:rsid w:val="00284352"/>
    <w:rsid w:val="002F733A"/>
    <w:rsid w:val="00310BA1"/>
    <w:rsid w:val="0031762E"/>
    <w:rsid w:val="00412E0D"/>
    <w:rsid w:val="0046762B"/>
    <w:rsid w:val="004853B1"/>
    <w:rsid w:val="0049575F"/>
    <w:rsid w:val="005303AB"/>
    <w:rsid w:val="00584216"/>
    <w:rsid w:val="005C28AD"/>
    <w:rsid w:val="00626523"/>
    <w:rsid w:val="00661B4D"/>
    <w:rsid w:val="0075642F"/>
    <w:rsid w:val="00765F5A"/>
    <w:rsid w:val="007F588A"/>
    <w:rsid w:val="00867FB6"/>
    <w:rsid w:val="00890CF8"/>
    <w:rsid w:val="008D7B75"/>
    <w:rsid w:val="00911047"/>
    <w:rsid w:val="00935854"/>
    <w:rsid w:val="00995A15"/>
    <w:rsid w:val="00A9746F"/>
    <w:rsid w:val="00AB09D8"/>
    <w:rsid w:val="00B30BAE"/>
    <w:rsid w:val="00B67C2E"/>
    <w:rsid w:val="00C32F1E"/>
    <w:rsid w:val="00C85B70"/>
    <w:rsid w:val="00C9591C"/>
    <w:rsid w:val="00CC6325"/>
    <w:rsid w:val="00CD0D03"/>
    <w:rsid w:val="00D04BCD"/>
    <w:rsid w:val="00D918F3"/>
    <w:rsid w:val="00DB2C46"/>
    <w:rsid w:val="00DF2A7B"/>
    <w:rsid w:val="00F021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3D8A4"/>
  <w14:defaultImageDpi w14:val="32767"/>
  <w15:chartTrackingRefBased/>
  <w15:docId w15:val="{6AD41DB2-6F45-A747-B812-A2059196E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rPr>
  </w:style>
  <w:style w:type="paragraph" w:styleId="Heading2">
    <w:name w:val="heading 2"/>
    <w:basedOn w:val="Normal"/>
    <w:next w:val="Normal"/>
    <w:link w:val="Heading2Char"/>
    <w:qFormat/>
    <w:rsid w:val="00B67C2E"/>
    <w:pPr>
      <w:keepNext/>
      <w:ind w:left="360"/>
      <w:outlineLvl w:val="1"/>
    </w:pPr>
    <w:rPr>
      <w:rFonts w:ascii="Arial" w:eastAsia="Times New Roman" w:hAnsi="Arial" w:cs="Times New Roman"/>
      <w:b/>
      <w:bCs/>
      <w:sz w:val="28"/>
      <w:lang w:val="en-US"/>
    </w:rPr>
  </w:style>
  <w:style w:type="paragraph" w:styleId="Heading3">
    <w:name w:val="heading 3"/>
    <w:basedOn w:val="Normal"/>
    <w:next w:val="Normal"/>
    <w:link w:val="Heading3Char"/>
    <w:qFormat/>
    <w:rsid w:val="00B67C2E"/>
    <w:pPr>
      <w:keepNext/>
      <w:ind w:left="1080"/>
      <w:outlineLvl w:val="2"/>
    </w:pPr>
    <w:rPr>
      <w:rFonts w:ascii="Arial" w:eastAsia="Times New Roman" w:hAnsi="Arial" w:cs="Times New Roman"/>
      <w:b/>
      <w:bCs/>
      <w:sz w:val="28"/>
      <w:lang w:val="en-US"/>
    </w:rPr>
  </w:style>
  <w:style w:type="paragraph" w:styleId="Heading4">
    <w:name w:val="heading 4"/>
    <w:basedOn w:val="Normal"/>
    <w:next w:val="Normal"/>
    <w:link w:val="Heading4Char"/>
    <w:qFormat/>
    <w:rsid w:val="00B67C2E"/>
    <w:pPr>
      <w:keepNext/>
      <w:ind w:left="1080"/>
      <w:outlineLvl w:val="3"/>
    </w:pPr>
    <w:rPr>
      <w:rFonts w:ascii="Arial" w:eastAsia="Times New Roman" w:hAnsi="Arial" w:cs="Times New Roman"/>
      <w:sz w:val="28"/>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DF2A7B"/>
    <w:rPr>
      <w:rFonts w:ascii="Comic Sans MS" w:eastAsia="Times New Roman" w:hAnsi="Comic Sans MS" w:cs="Times New Roman"/>
      <w:b/>
      <w:bCs/>
    </w:rPr>
  </w:style>
  <w:style w:type="character" w:customStyle="1" w:styleId="BodyTextChar">
    <w:name w:val="Body Text Char"/>
    <w:basedOn w:val="DefaultParagraphFont"/>
    <w:link w:val="BodyText"/>
    <w:semiHidden/>
    <w:rsid w:val="00DF2A7B"/>
    <w:rPr>
      <w:rFonts w:ascii="Comic Sans MS" w:eastAsia="Times New Roman" w:hAnsi="Comic Sans MS" w:cs="Times New Roman"/>
      <w:b/>
      <w:bCs/>
    </w:rPr>
  </w:style>
  <w:style w:type="paragraph" w:styleId="ListParagraph">
    <w:name w:val="List Paragraph"/>
    <w:basedOn w:val="Normal"/>
    <w:uiPriority w:val="34"/>
    <w:qFormat/>
    <w:rsid w:val="00DF2A7B"/>
    <w:pPr>
      <w:ind w:left="720"/>
    </w:pPr>
    <w:rPr>
      <w:rFonts w:ascii="Times New Roman" w:eastAsia="Times New Roman" w:hAnsi="Times New Roman" w:cs="Times New Roman"/>
    </w:rPr>
  </w:style>
  <w:style w:type="paragraph" w:styleId="Header">
    <w:name w:val="header"/>
    <w:basedOn w:val="Normal"/>
    <w:link w:val="HeaderChar"/>
    <w:uiPriority w:val="99"/>
    <w:unhideWhenUsed/>
    <w:rsid w:val="00DF2A7B"/>
    <w:pPr>
      <w:tabs>
        <w:tab w:val="center" w:pos="4513"/>
        <w:tab w:val="right" w:pos="9026"/>
      </w:tabs>
    </w:pPr>
    <w:rPr>
      <w:rFonts w:eastAsiaTheme="minorHAnsi"/>
      <w:sz w:val="22"/>
      <w:szCs w:val="22"/>
    </w:rPr>
  </w:style>
  <w:style w:type="character" w:customStyle="1" w:styleId="HeaderChar">
    <w:name w:val="Header Char"/>
    <w:basedOn w:val="DefaultParagraphFont"/>
    <w:link w:val="Header"/>
    <w:uiPriority w:val="99"/>
    <w:rsid w:val="00DF2A7B"/>
    <w:rPr>
      <w:sz w:val="22"/>
      <w:szCs w:val="22"/>
    </w:rPr>
  </w:style>
  <w:style w:type="paragraph" w:styleId="Footer">
    <w:name w:val="footer"/>
    <w:basedOn w:val="Normal"/>
    <w:link w:val="FooterChar"/>
    <w:uiPriority w:val="99"/>
    <w:unhideWhenUsed/>
    <w:rsid w:val="00DF2A7B"/>
    <w:pPr>
      <w:tabs>
        <w:tab w:val="center" w:pos="4513"/>
        <w:tab w:val="right" w:pos="9026"/>
      </w:tabs>
    </w:pPr>
    <w:rPr>
      <w:rFonts w:eastAsiaTheme="minorHAnsi"/>
      <w:sz w:val="22"/>
      <w:szCs w:val="22"/>
    </w:rPr>
  </w:style>
  <w:style w:type="character" w:customStyle="1" w:styleId="FooterChar">
    <w:name w:val="Footer Char"/>
    <w:basedOn w:val="DefaultParagraphFont"/>
    <w:link w:val="Footer"/>
    <w:uiPriority w:val="99"/>
    <w:rsid w:val="00DF2A7B"/>
    <w:rPr>
      <w:sz w:val="22"/>
      <w:szCs w:val="22"/>
    </w:rPr>
  </w:style>
  <w:style w:type="paragraph" w:styleId="BalloonText">
    <w:name w:val="Balloon Text"/>
    <w:basedOn w:val="Normal"/>
    <w:link w:val="BalloonTextChar"/>
    <w:uiPriority w:val="99"/>
    <w:semiHidden/>
    <w:unhideWhenUsed/>
    <w:rsid w:val="00DF2A7B"/>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DF2A7B"/>
    <w:rPr>
      <w:rFonts w:ascii="Segoe UI" w:hAnsi="Segoe UI" w:cs="Segoe UI"/>
      <w:sz w:val="18"/>
      <w:szCs w:val="18"/>
    </w:rPr>
  </w:style>
  <w:style w:type="table" w:styleId="TableGrid">
    <w:name w:val="Table Grid"/>
    <w:basedOn w:val="TableNormal"/>
    <w:uiPriority w:val="39"/>
    <w:rsid w:val="00DF2A7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semiHidden/>
    <w:unhideWhenUsed/>
    <w:rsid w:val="00B67C2E"/>
    <w:pPr>
      <w:spacing w:after="120"/>
      <w:ind w:left="283"/>
    </w:pPr>
  </w:style>
  <w:style w:type="character" w:customStyle="1" w:styleId="BodyTextIndentChar">
    <w:name w:val="Body Text Indent Char"/>
    <w:basedOn w:val="DefaultParagraphFont"/>
    <w:link w:val="BodyTextIndent"/>
    <w:uiPriority w:val="99"/>
    <w:semiHidden/>
    <w:rsid w:val="00B67C2E"/>
    <w:rPr>
      <w:rFonts w:eastAsiaTheme="minorEastAsia"/>
    </w:rPr>
  </w:style>
  <w:style w:type="paragraph" w:styleId="BodyTextIndent2">
    <w:name w:val="Body Text Indent 2"/>
    <w:basedOn w:val="Normal"/>
    <w:link w:val="BodyTextIndent2Char"/>
    <w:uiPriority w:val="99"/>
    <w:semiHidden/>
    <w:unhideWhenUsed/>
    <w:rsid w:val="00B67C2E"/>
    <w:pPr>
      <w:spacing w:after="120" w:line="480" w:lineRule="auto"/>
      <w:ind w:left="283"/>
    </w:pPr>
  </w:style>
  <w:style w:type="character" w:customStyle="1" w:styleId="BodyTextIndent2Char">
    <w:name w:val="Body Text Indent 2 Char"/>
    <w:basedOn w:val="DefaultParagraphFont"/>
    <w:link w:val="BodyTextIndent2"/>
    <w:uiPriority w:val="99"/>
    <w:semiHidden/>
    <w:rsid w:val="00B67C2E"/>
    <w:rPr>
      <w:rFonts w:eastAsiaTheme="minorEastAsia"/>
    </w:rPr>
  </w:style>
  <w:style w:type="paragraph" w:styleId="BodyTextIndent3">
    <w:name w:val="Body Text Indent 3"/>
    <w:basedOn w:val="Normal"/>
    <w:link w:val="BodyTextIndent3Char"/>
    <w:uiPriority w:val="99"/>
    <w:semiHidden/>
    <w:unhideWhenUsed/>
    <w:rsid w:val="00B67C2E"/>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B67C2E"/>
    <w:rPr>
      <w:rFonts w:eastAsiaTheme="minorEastAsia"/>
      <w:sz w:val="16"/>
      <w:szCs w:val="16"/>
    </w:rPr>
  </w:style>
  <w:style w:type="character" w:customStyle="1" w:styleId="Heading2Char">
    <w:name w:val="Heading 2 Char"/>
    <w:basedOn w:val="DefaultParagraphFont"/>
    <w:link w:val="Heading2"/>
    <w:rsid w:val="00B67C2E"/>
    <w:rPr>
      <w:rFonts w:ascii="Arial" w:eastAsia="Times New Roman" w:hAnsi="Arial" w:cs="Times New Roman"/>
      <w:b/>
      <w:bCs/>
      <w:sz w:val="28"/>
      <w:lang w:val="en-US"/>
    </w:rPr>
  </w:style>
  <w:style w:type="character" w:customStyle="1" w:styleId="Heading3Char">
    <w:name w:val="Heading 3 Char"/>
    <w:basedOn w:val="DefaultParagraphFont"/>
    <w:link w:val="Heading3"/>
    <w:rsid w:val="00B67C2E"/>
    <w:rPr>
      <w:rFonts w:ascii="Arial" w:eastAsia="Times New Roman" w:hAnsi="Arial" w:cs="Times New Roman"/>
      <w:b/>
      <w:bCs/>
      <w:sz w:val="28"/>
      <w:lang w:val="en-US"/>
    </w:rPr>
  </w:style>
  <w:style w:type="character" w:customStyle="1" w:styleId="Heading4Char">
    <w:name w:val="Heading 4 Char"/>
    <w:basedOn w:val="DefaultParagraphFont"/>
    <w:link w:val="Heading4"/>
    <w:rsid w:val="00B67C2E"/>
    <w:rPr>
      <w:rFonts w:ascii="Arial" w:eastAsia="Times New Roman" w:hAnsi="Arial" w:cs="Times New Roman"/>
      <w:sz w:val="28"/>
      <w:u w:val="single"/>
      <w:lang w:val="en-US"/>
    </w:rPr>
  </w:style>
  <w:style w:type="character" w:styleId="Strong">
    <w:name w:val="Strong"/>
    <w:uiPriority w:val="22"/>
    <w:qFormat/>
    <w:rsid w:val="00B67C2E"/>
    <w:rPr>
      <w:b/>
      <w:bCs/>
    </w:rPr>
  </w:style>
  <w:style w:type="paragraph" w:styleId="NormalWeb">
    <w:name w:val="Normal (Web)"/>
    <w:basedOn w:val="Normal"/>
    <w:uiPriority w:val="99"/>
    <w:unhideWhenUsed/>
    <w:rsid w:val="00B67C2E"/>
    <w:pPr>
      <w:spacing w:after="135"/>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086FB8-5B90-4737-9071-C6B05A1BF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13</Pages>
  <Words>2685</Words>
  <Characters>15308</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Porter</dc:creator>
  <cp:keywords/>
  <dc:description/>
  <cp:lastModifiedBy>Joanne Aney</cp:lastModifiedBy>
  <cp:revision>4</cp:revision>
  <cp:lastPrinted>2022-01-25T13:26:00Z</cp:lastPrinted>
  <dcterms:created xsi:type="dcterms:W3CDTF">2022-02-03T14:00:00Z</dcterms:created>
  <dcterms:modified xsi:type="dcterms:W3CDTF">2022-02-03T16:07:00Z</dcterms:modified>
</cp:coreProperties>
</file>